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9D671" w14:textId="21A1A70F" w:rsidR="00704751" w:rsidRDefault="00704751" w:rsidP="00704751">
      <w:pPr>
        <w:pStyle w:val="CRCoverPage"/>
        <w:tabs>
          <w:tab w:val="right" w:pos="9639"/>
        </w:tabs>
        <w:spacing w:after="0"/>
        <w:rPr>
          <w:b/>
          <w:noProof/>
          <w:sz w:val="24"/>
        </w:rPr>
      </w:pPr>
      <w:r>
        <w:rPr>
          <w:b/>
          <w:noProof/>
          <w:sz w:val="24"/>
        </w:rPr>
        <w:t>3GPP TSG-CT3 Meeting #131</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D170A2">
        <w:rPr>
          <w:b/>
          <w:noProof/>
          <w:sz w:val="24"/>
        </w:rPr>
        <w:t>235</w:t>
      </w:r>
      <w:r w:rsidR="00046152">
        <w:rPr>
          <w:b/>
          <w:noProof/>
          <w:sz w:val="24"/>
        </w:rPr>
        <w:t>522</w:t>
      </w:r>
      <w:r>
        <w:rPr>
          <w:b/>
          <w:noProof/>
          <w:sz w:val="24"/>
        </w:rPr>
        <w:fldChar w:fldCharType="begin"/>
      </w:r>
      <w:r>
        <w:rPr>
          <w:b/>
          <w:noProof/>
          <w:sz w:val="24"/>
        </w:rPr>
        <w:instrText xml:space="preserve"> DOCPROPERTY  Tdoc#  \* MERGEFORMAT </w:instrText>
      </w:r>
      <w:r>
        <w:rPr>
          <w:b/>
          <w:noProof/>
          <w:sz w:val="24"/>
        </w:rPr>
        <w:fldChar w:fldCharType="end"/>
      </w:r>
    </w:p>
    <w:p w14:paraId="21D489E4" w14:textId="77777777" w:rsidR="00704751" w:rsidRDefault="00704751" w:rsidP="00704751">
      <w:pPr>
        <w:pStyle w:val="CRCoverPage"/>
        <w:outlineLvl w:val="0"/>
        <w:rPr>
          <w:b/>
          <w:noProof/>
          <w:sz w:val="24"/>
        </w:rPr>
      </w:pPr>
      <w:r>
        <w:rPr>
          <w:b/>
          <w:noProof/>
          <w:sz w:val="24"/>
        </w:rPr>
        <w:t>Chicago, United States, 13 - 17 November 2023</w:t>
      </w:r>
    </w:p>
    <w:p w14:paraId="3F54251B" w14:textId="77777777" w:rsidR="00C93D83" w:rsidRDefault="00C93D83">
      <w:pPr>
        <w:pStyle w:val="CRCoverPage"/>
        <w:outlineLvl w:val="0"/>
        <w:rPr>
          <w:b/>
          <w:sz w:val="24"/>
        </w:rPr>
      </w:pPr>
    </w:p>
    <w:p w14:paraId="1A2057A0" w14:textId="1BF88F9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956B7">
        <w:rPr>
          <w:rFonts w:ascii="Arial" w:hAnsi="Arial" w:cs="Arial"/>
          <w:b/>
          <w:bCs/>
          <w:lang w:val="en-US"/>
        </w:rPr>
        <w:t>vivo</w:t>
      </w:r>
      <w:r w:rsidR="001C439C">
        <w:rPr>
          <w:rFonts w:ascii="Arial" w:hAnsi="Arial" w:cs="Arial"/>
          <w:b/>
          <w:bCs/>
          <w:lang w:val="en-US"/>
        </w:rPr>
        <w:t>, Huawei</w:t>
      </w:r>
    </w:p>
    <w:p w14:paraId="65CE4E4B" w14:textId="53D1619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C1699">
        <w:rPr>
          <w:rFonts w:ascii="Arial" w:hAnsi="Arial" w:cs="Arial"/>
          <w:b/>
          <w:bCs/>
          <w:lang w:val="en-US"/>
        </w:rPr>
        <w:t>S</w:t>
      </w:r>
      <w:r w:rsidR="00FC1699">
        <w:rPr>
          <w:rFonts w:ascii="Arial" w:hAnsi="Arial" w:cs="Arial" w:hint="eastAsia"/>
          <w:b/>
          <w:bCs/>
          <w:lang w:val="en-US" w:eastAsia="zh-CN"/>
        </w:rPr>
        <w:t>er</w:t>
      </w:r>
      <w:r w:rsidR="00FC1699">
        <w:rPr>
          <w:rFonts w:ascii="Arial" w:hAnsi="Arial" w:cs="Arial"/>
          <w:b/>
          <w:bCs/>
          <w:lang w:val="en-US"/>
        </w:rPr>
        <w:t xml:space="preserve">vice </w:t>
      </w:r>
      <w:r w:rsidR="00B052D7">
        <w:rPr>
          <w:rFonts w:ascii="Arial" w:hAnsi="Arial" w:cs="Arial" w:hint="eastAsia"/>
          <w:b/>
          <w:bCs/>
          <w:lang w:val="en-US" w:eastAsia="zh-CN"/>
        </w:rPr>
        <w:t>continuity</w:t>
      </w:r>
      <w:r w:rsidR="00B052D7">
        <w:rPr>
          <w:rFonts w:ascii="Arial" w:hAnsi="Arial" w:cs="Arial"/>
          <w:b/>
          <w:bCs/>
          <w:lang w:val="en-US"/>
        </w:rPr>
        <w:t xml:space="preserve"> </w:t>
      </w:r>
      <w:r w:rsidR="00FC1699">
        <w:rPr>
          <w:rFonts w:ascii="Arial" w:hAnsi="Arial" w:cs="Arial"/>
          <w:b/>
          <w:bCs/>
          <w:lang w:val="en-US"/>
        </w:rPr>
        <w:t xml:space="preserve">API </w:t>
      </w:r>
      <w:r w:rsidR="00594BED" w:rsidRPr="00594BED">
        <w:rPr>
          <w:rFonts w:ascii="Arial" w:hAnsi="Arial" w:cs="Arial"/>
          <w:b/>
          <w:bCs/>
          <w:lang w:val="en-US"/>
        </w:rPr>
        <w:t>simplification</w:t>
      </w:r>
    </w:p>
    <w:p w14:paraId="369E83CA" w14:textId="4236F71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F956B7">
        <w:rPr>
          <w:rFonts w:ascii="Arial" w:hAnsi="Arial" w:cs="Arial"/>
          <w:b/>
          <w:bCs/>
          <w:lang w:val="en-US"/>
        </w:rPr>
        <w:t>29.583</w:t>
      </w:r>
      <w:r w:rsidR="005E27AD">
        <w:rPr>
          <w:rFonts w:ascii="Arial" w:hAnsi="Arial" w:cs="Arial"/>
          <w:b/>
          <w:bCs/>
          <w:lang w:val="en-US"/>
        </w:rPr>
        <w:t>-0</w:t>
      </w:r>
      <w:r w:rsidR="00FC1699">
        <w:rPr>
          <w:rFonts w:ascii="Arial" w:hAnsi="Arial" w:cs="Arial"/>
          <w:b/>
          <w:bCs/>
          <w:lang w:val="en-US"/>
        </w:rPr>
        <w:t>3</w:t>
      </w:r>
      <w:r w:rsidR="005E27AD">
        <w:rPr>
          <w:rFonts w:ascii="Arial" w:hAnsi="Arial" w:cs="Arial"/>
          <w:b/>
          <w:bCs/>
          <w:lang w:val="en-US"/>
        </w:rPr>
        <w:t>0</w:t>
      </w:r>
    </w:p>
    <w:p w14:paraId="7A32AF7A" w14:textId="536A92F3"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956B7">
        <w:rPr>
          <w:rFonts w:ascii="Arial" w:hAnsi="Arial" w:cs="Arial"/>
          <w:b/>
          <w:bCs/>
          <w:lang w:val="en-US"/>
        </w:rPr>
        <w:t>18</w:t>
      </w:r>
      <w:r>
        <w:rPr>
          <w:rFonts w:ascii="Arial" w:hAnsi="Arial" w:cs="Arial"/>
          <w:b/>
          <w:bCs/>
          <w:lang w:val="en-US"/>
        </w:rPr>
        <w:t>.</w:t>
      </w:r>
      <w:r w:rsidR="00F956B7">
        <w:rPr>
          <w:rFonts w:ascii="Arial" w:hAnsi="Arial" w:cs="Arial"/>
          <w:b/>
          <w:bCs/>
          <w:lang w:val="en-US"/>
        </w:rPr>
        <w:t>3</w:t>
      </w:r>
      <w:r w:rsidR="0076177D">
        <w:rPr>
          <w:rFonts w:ascii="Arial" w:hAnsi="Arial" w:cs="Arial"/>
          <w:b/>
          <w:bCs/>
          <w:lang w:val="en-US"/>
        </w:rPr>
        <w:t>4</w:t>
      </w:r>
    </w:p>
    <w:p w14:paraId="0582C606" w14:textId="1536CF23"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F956B7">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7531D074" w14:textId="3F7AD5A7" w:rsidR="00B93233" w:rsidRDefault="00B93233" w:rsidP="001B2780">
      <w:pPr>
        <w:rPr>
          <w:lang w:val="en-US"/>
        </w:rPr>
      </w:pPr>
      <w:r>
        <w:rPr>
          <w:lang w:val="en-US"/>
        </w:rPr>
        <w:t>Th</w:t>
      </w:r>
      <w:r w:rsidR="001B2780">
        <w:rPr>
          <w:lang w:val="en-US"/>
        </w:rPr>
        <w:t xml:space="preserve">is pCR contains </w:t>
      </w:r>
      <w:r w:rsidR="00F77F78">
        <w:rPr>
          <w:lang w:val="en-US"/>
        </w:rPr>
        <w:t>the following</w:t>
      </w:r>
      <w:r w:rsidR="00AA35DA">
        <w:rPr>
          <w:lang w:val="en-US"/>
        </w:rPr>
        <w:t xml:space="preserve"> simplification</w:t>
      </w:r>
      <w:r w:rsidR="0080126E">
        <w:rPr>
          <w:lang w:val="en-US"/>
        </w:rPr>
        <w:t>:</w:t>
      </w:r>
    </w:p>
    <w:p w14:paraId="7097D273" w14:textId="31AD66F3" w:rsidR="00764FDA" w:rsidRDefault="009857BD" w:rsidP="001B2780">
      <w:pPr>
        <w:rPr>
          <w:lang w:val="en-US" w:eastAsia="zh-CN"/>
        </w:rPr>
      </w:pPr>
      <w:r>
        <w:rPr>
          <w:rFonts w:hint="eastAsia"/>
          <w:lang w:val="en-US" w:eastAsia="zh-CN"/>
        </w:rPr>
        <w:t>-</w:t>
      </w:r>
      <w:r>
        <w:rPr>
          <w:lang w:val="en-US" w:eastAsia="zh-CN"/>
        </w:rPr>
        <w:tab/>
      </w:r>
      <w:r w:rsidR="00BB03A5">
        <w:rPr>
          <w:lang w:val="en-US" w:eastAsia="zh-CN"/>
        </w:rPr>
        <w:t>service</w:t>
      </w:r>
      <w:r>
        <w:rPr>
          <w:lang w:val="en-US" w:eastAsia="zh-CN"/>
        </w:rPr>
        <w:t xml:space="preserve"> name: </w:t>
      </w:r>
      <w:r>
        <w:t>Ppinserver_ASService</w:t>
      </w:r>
      <w:r w:rsidR="00B052D7">
        <w:t>C</w:t>
      </w:r>
      <w:r w:rsidR="00B052D7" w:rsidRPr="00B052D7">
        <w:t>ontinuity</w:t>
      </w:r>
      <w:r>
        <w:t xml:space="preserve"> </w:t>
      </w:r>
      <w:r w:rsidR="002123AD">
        <w:t>-&gt;</w:t>
      </w:r>
      <w:r>
        <w:t xml:space="preserve"> PIN_ASService</w:t>
      </w:r>
      <w:r w:rsidR="00B052D7">
        <w:t>C</w:t>
      </w:r>
      <w:r w:rsidR="00B052D7" w:rsidRPr="00B052D7">
        <w:t>ontinuity</w:t>
      </w:r>
    </w:p>
    <w:p w14:paraId="10602148" w14:textId="2FFA4508" w:rsidR="009857BD" w:rsidRDefault="002123AD" w:rsidP="001B2780">
      <w:r>
        <w:rPr>
          <w:rFonts w:hint="eastAsia"/>
          <w:lang w:val="en-US" w:eastAsia="zh-CN"/>
        </w:rPr>
        <w:t>-</w:t>
      </w:r>
      <w:r>
        <w:rPr>
          <w:lang w:val="en-US" w:eastAsia="zh-CN"/>
        </w:rPr>
        <w:tab/>
      </w:r>
      <w:r w:rsidR="00BB03A5" w:rsidRPr="00BB03A5">
        <w:rPr>
          <w:lang w:val="en-US" w:eastAsia="zh-CN"/>
        </w:rPr>
        <w:t>API Name</w:t>
      </w:r>
      <w:r>
        <w:rPr>
          <w:lang w:val="en-US" w:eastAsia="zh-CN"/>
        </w:rPr>
        <w:t>:</w:t>
      </w:r>
      <w:r w:rsidRPr="002123AD">
        <w:t xml:space="preserve"> </w:t>
      </w:r>
      <w:r w:rsidR="00283B7F" w:rsidRPr="00283B7F">
        <w:t>ppinserver-as-servicecontinuity</w:t>
      </w:r>
      <w:r w:rsidR="001F3583">
        <w:t xml:space="preserve"> -&gt; </w:t>
      </w:r>
      <w:r>
        <w:t>pin-as-services</w:t>
      </w:r>
      <w:r w:rsidR="00D30AE1">
        <w:t>c</w:t>
      </w:r>
      <w:r w:rsidR="00D30AE1" w:rsidRPr="00B052D7">
        <w:t>ontinuity</w:t>
      </w:r>
    </w:p>
    <w:p w14:paraId="40C16275" w14:textId="0F40DFE7" w:rsidR="004678E9" w:rsidRDefault="004678E9" w:rsidP="004678E9">
      <w:r>
        <w:rPr>
          <w:rFonts w:hint="eastAsia"/>
          <w:lang w:eastAsia="zh-CN"/>
        </w:rPr>
        <w:t>-</w:t>
      </w:r>
      <w:r>
        <w:rPr>
          <w:lang w:eastAsia="zh-CN"/>
        </w:rPr>
        <w:tab/>
        <w:t xml:space="preserve">more description on </w:t>
      </w:r>
      <w:r>
        <w:t xml:space="preserve">expTime within </w:t>
      </w:r>
      <w:r>
        <w:rPr>
          <w:lang w:eastAsia="zh-CN"/>
        </w:rPr>
        <w:t>Service</w:t>
      </w:r>
      <w:r w:rsidR="00D30AE1">
        <w:t>C</w:t>
      </w:r>
      <w:r w:rsidR="00D30AE1" w:rsidRPr="00B052D7">
        <w:t>ontinuity</w:t>
      </w:r>
      <w:r>
        <w:rPr>
          <w:lang w:eastAsia="zh-CN"/>
        </w:rPr>
        <w:t>Info (see</w:t>
      </w:r>
      <w:r w:rsidR="00E7532D">
        <w:rPr>
          <w:lang w:eastAsia="zh-CN"/>
        </w:rPr>
        <w:t xml:space="preserve"> clause 6.</w:t>
      </w:r>
      <w:r w:rsidR="00934BBB">
        <w:rPr>
          <w:lang w:eastAsia="zh-CN"/>
        </w:rPr>
        <w:t>3</w:t>
      </w:r>
      <w:r w:rsidR="00E7532D">
        <w:rPr>
          <w:lang w:eastAsia="zh-CN"/>
        </w:rPr>
        <w:t>.6</w:t>
      </w:r>
      <w:r>
        <w:rPr>
          <w:lang w:eastAsia="zh-CN"/>
        </w:rPr>
        <w:t>.</w:t>
      </w:r>
      <w:r w:rsidR="00934BBB">
        <w:rPr>
          <w:lang w:eastAsia="zh-CN"/>
        </w:rPr>
        <w:t>3</w:t>
      </w:r>
      <w:r>
        <w:rPr>
          <w:lang w:eastAsia="zh-CN"/>
        </w:rPr>
        <w:t>.2)</w:t>
      </w:r>
    </w:p>
    <w:p w14:paraId="0C3DF2D8" w14:textId="6F11CC17" w:rsidR="004678E9" w:rsidRPr="00934BBB" w:rsidRDefault="004678E9" w:rsidP="001B2780">
      <w:pPr>
        <w:rPr>
          <w:lang w:eastAsia="zh-CN"/>
        </w:rPr>
      </w:pPr>
    </w:p>
    <w:p w14:paraId="0A0043B9" w14:textId="77777777" w:rsidR="00C93D83" w:rsidRDefault="00B41104">
      <w:pPr>
        <w:pStyle w:val="CRCoverPage"/>
        <w:rPr>
          <w:b/>
          <w:lang w:val="en-US"/>
        </w:rPr>
      </w:pPr>
      <w:r>
        <w:rPr>
          <w:b/>
          <w:lang w:val="en-US"/>
        </w:rPr>
        <w:t>4. Proposal</w:t>
      </w:r>
    </w:p>
    <w:p w14:paraId="4732D8AA" w14:textId="6420FC11" w:rsidR="00C93D83" w:rsidRDefault="00B41104">
      <w:pPr>
        <w:rPr>
          <w:lang w:val="en-US"/>
        </w:rPr>
      </w:pPr>
      <w:r>
        <w:rPr>
          <w:lang w:val="en-US"/>
        </w:rPr>
        <w:t xml:space="preserve">It is proposed to agree the following changes to 3GPP TS </w:t>
      </w:r>
      <w:r w:rsidR="00B93233">
        <w:rPr>
          <w:lang w:val="en-US"/>
        </w:rPr>
        <w:t>29.583-0</w:t>
      </w:r>
      <w:r w:rsidR="00590A9A">
        <w:rPr>
          <w:lang w:val="en-US"/>
        </w:rPr>
        <w:t>3</w:t>
      </w:r>
      <w:r w:rsidR="00B93233">
        <w:rPr>
          <w:lang w:val="en-US"/>
        </w:rPr>
        <w:t>0</w:t>
      </w:r>
      <w:r>
        <w:rPr>
          <w:lang w:val="en-US"/>
        </w:rPr>
        <w:t>.</w:t>
      </w:r>
    </w:p>
    <w:p w14:paraId="04AEBE0A" w14:textId="77777777" w:rsidR="00C93D83" w:rsidRDefault="00C93D83">
      <w:pPr>
        <w:pBdr>
          <w:bottom w:val="single" w:sz="12" w:space="1" w:color="auto"/>
        </w:pBdr>
        <w:rPr>
          <w:lang w:val="en-US"/>
        </w:rPr>
      </w:pPr>
    </w:p>
    <w:p w14:paraId="3EBD35AA" w14:textId="77777777" w:rsidR="00C93D83" w:rsidRDefault="00B41104">
      <w:pPr>
        <w:rPr>
          <w:rFonts w:ascii="Arial" w:hAnsi="Arial" w:cs="Arial"/>
          <w:b/>
          <w:sz w:val="28"/>
          <w:szCs w:val="28"/>
          <w:lang w:val="en-US"/>
        </w:rPr>
      </w:pPr>
      <w:r>
        <w:rPr>
          <w:rFonts w:ascii="Arial" w:hAnsi="Arial" w:cs="Arial"/>
          <w:b/>
          <w:sz w:val="28"/>
          <w:szCs w:val="28"/>
          <w:lang w:val="en-US"/>
        </w:rPr>
        <w:t>*******</w:t>
      </w:r>
    </w:p>
    <w:p w14:paraId="3005FA87" w14:textId="3D3B54EC" w:rsidR="00B052D7" w:rsidRPr="00B052D7" w:rsidRDefault="00254360" w:rsidP="00B052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133313337"/>
      <w:r>
        <w:rPr>
          <w:rFonts w:ascii="Arial" w:hAnsi="Arial" w:cs="Arial"/>
          <w:color w:val="0000FF"/>
          <w:sz w:val="28"/>
          <w:szCs w:val="28"/>
          <w:lang w:val="en-US"/>
        </w:rPr>
        <w:t>* * * First Change * * * *</w:t>
      </w:r>
      <w:bookmarkEnd w:id="0"/>
    </w:p>
    <w:p w14:paraId="6D6E6DB5" w14:textId="77777777" w:rsidR="002F32E4" w:rsidRDefault="002F32E4" w:rsidP="002F32E4">
      <w:pPr>
        <w:pStyle w:val="2"/>
      </w:pPr>
      <w:bookmarkStart w:id="1" w:name="_Toc61869106"/>
      <w:bookmarkStart w:id="2" w:name="_Toc148537113"/>
      <w:r>
        <w:t>5.1</w:t>
      </w:r>
      <w:r>
        <w:tab/>
        <w:t>Introduction</w:t>
      </w:r>
      <w:bookmarkEnd w:id="1"/>
      <w:bookmarkEnd w:id="2"/>
    </w:p>
    <w:p w14:paraId="4073A04E" w14:textId="77777777" w:rsidR="002F32E4" w:rsidRDefault="002F32E4" w:rsidP="002F32E4">
      <w:pPr>
        <w:pStyle w:val="TH"/>
      </w:pPr>
      <w:r>
        <w:t>Table 5.1-1: List of PIN server APIs</w:t>
      </w:r>
    </w:p>
    <w:tbl>
      <w:tblPr>
        <w:tblW w:w="9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1"/>
        <w:gridCol w:w="2268"/>
        <w:gridCol w:w="1923"/>
        <w:gridCol w:w="1788"/>
      </w:tblGrid>
      <w:tr w:rsidR="002F32E4" w14:paraId="71B0AE35" w14:textId="77777777" w:rsidTr="002F32E4">
        <w:tc>
          <w:tcPr>
            <w:tcW w:w="3652" w:type="dxa"/>
            <w:tcBorders>
              <w:top w:val="single" w:sz="6" w:space="0" w:color="auto"/>
              <w:left w:val="single" w:sz="6" w:space="0" w:color="auto"/>
              <w:bottom w:val="single" w:sz="6" w:space="0" w:color="auto"/>
              <w:right w:val="single" w:sz="6" w:space="0" w:color="auto"/>
            </w:tcBorders>
            <w:shd w:val="clear" w:color="auto" w:fill="C0C0C0"/>
            <w:hideMark/>
          </w:tcPr>
          <w:p w14:paraId="2ED9AB60" w14:textId="77777777" w:rsidR="002F32E4" w:rsidRDefault="002F32E4">
            <w:pPr>
              <w:pStyle w:val="TAH"/>
            </w:pPr>
            <w:r>
              <w:t>Service Name</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6F904FF3" w14:textId="77777777" w:rsidR="002F32E4" w:rsidRDefault="002F32E4">
            <w:pPr>
              <w:pStyle w:val="TAH"/>
            </w:pPr>
            <w:r>
              <w:t>Service Operations</w:t>
            </w:r>
          </w:p>
        </w:tc>
        <w:tc>
          <w:tcPr>
            <w:tcW w:w="1923" w:type="dxa"/>
            <w:tcBorders>
              <w:top w:val="single" w:sz="6" w:space="0" w:color="auto"/>
              <w:left w:val="single" w:sz="6" w:space="0" w:color="auto"/>
              <w:bottom w:val="single" w:sz="6" w:space="0" w:color="auto"/>
              <w:right w:val="single" w:sz="6" w:space="0" w:color="auto"/>
            </w:tcBorders>
            <w:shd w:val="clear" w:color="auto" w:fill="C0C0C0"/>
            <w:hideMark/>
          </w:tcPr>
          <w:p w14:paraId="0E580176" w14:textId="77777777" w:rsidR="002F32E4" w:rsidRDefault="002F32E4">
            <w:pPr>
              <w:pStyle w:val="TAH"/>
            </w:pPr>
            <w:r>
              <w:t>Operation Semantics</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613CB9CC" w14:textId="77777777" w:rsidR="002F32E4" w:rsidRDefault="002F32E4">
            <w:pPr>
              <w:pStyle w:val="TAH"/>
            </w:pPr>
            <w:r>
              <w:t>Consumer(s)</w:t>
            </w:r>
          </w:p>
        </w:tc>
      </w:tr>
      <w:tr w:rsidR="002F32E4" w14:paraId="7E3DFC9C" w14:textId="77777777" w:rsidTr="002F32E4">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22182510" w14:textId="77777777" w:rsidR="002F32E4" w:rsidRDefault="002F32E4">
            <w:pPr>
              <w:pStyle w:val="TAL"/>
            </w:pPr>
            <w:r>
              <w:t>Ppinserver_ASRegistration</w:t>
            </w:r>
          </w:p>
        </w:tc>
        <w:tc>
          <w:tcPr>
            <w:tcW w:w="2268" w:type="dxa"/>
            <w:tcBorders>
              <w:top w:val="single" w:sz="6" w:space="0" w:color="auto"/>
              <w:left w:val="single" w:sz="6" w:space="0" w:color="auto"/>
              <w:bottom w:val="single" w:sz="6" w:space="0" w:color="auto"/>
              <w:right w:val="single" w:sz="6" w:space="0" w:color="auto"/>
            </w:tcBorders>
            <w:hideMark/>
          </w:tcPr>
          <w:p w14:paraId="13528964" w14:textId="77777777" w:rsidR="002F32E4" w:rsidRDefault="002F32E4">
            <w:pPr>
              <w:pStyle w:val="TAL"/>
            </w:pPr>
            <w:r>
              <w:t>Request</w:t>
            </w:r>
          </w:p>
        </w:tc>
        <w:tc>
          <w:tcPr>
            <w:tcW w:w="1923" w:type="dxa"/>
            <w:tcBorders>
              <w:top w:val="single" w:sz="6" w:space="0" w:color="auto"/>
              <w:left w:val="single" w:sz="6" w:space="0" w:color="auto"/>
              <w:bottom w:val="single" w:sz="6" w:space="0" w:color="auto"/>
              <w:right w:val="single" w:sz="6" w:space="0" w:color="auto"/>
            </w:tcBorders>
            <w:hideMark/>
          </w:tcPr>
          <w:p w14:paraId="606D8C1B" w14:textId="77777777" w:rsidR="002F32E4" w:rsidRDefault="002F32E4">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65A4CC49" w14:textId="77777777" w:rsidR="002F32E4" w:rsidRDefault="002F32E4">
            <w:pPr>
              <w:pStyle w:val="TAL"/>
              <w:rPr>
                <w:lang w:eastAsia="zh-CN"/>
              </w:rPr>
            </w:pPr>
            <w:r>
              <w:rPr>
                <w:lang w:eastAsia="zh-CN"/>
              </w:rPr>
              <w:t>PAS</w:t>
            </w:r>
          </w:p>
        </w:tc>
      </w:tr>
      <w:tr w:rsidR="002F32E4" w14:paraId="224DB798" w14:textId="77777777" w:rsidTr="002F32E4">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2B10E2AF" w14:textId="77777777" w:rsidR="002F32E4" w:rsidRDefault="002F32E4">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41D530B6" w14:textId="77777777" w:rsidR="002F32E4" w:rsidRDefault="002F32E4">
            <w:pPr>
              <w:pStyle w:val="TAL"/>
            </w:pPr>
            <w:r>
              <w:t>Update</w:t>
            </w:r>
          </w:p>
        </w:tc>
        <w:tc>
          <w:tcPr>
            <w:tcW w:w="1923" w:type="dxa"/>
            <w:tcBorders>
              <w:top w:val="single" w:sz="6" w:space="0" w:color="auto"/>
              <w:left w:val="single" w:sz="6" w:space="0" w:color="auto"/>
              <w:bottom w:val="single" w:sz="6" w:space="0" w:color="auto"/>
              <w:right w:val="single" w:sz="6" w:space="0" w:color="auto"/>
            </w:tcBorders>
            <w:hideMark/>
          </w:tcPr>
          <w:p w14:paraId="2ABA877E" w14:textId="77777777" w:rsidR="002F32E4" w:rsidRDefault="002F32E4">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50ECAA4A" w14:textId="77777777" w:rsidR="002F32E4" w:rsidRDefault="002F32E4">
            <w:pPr>
              <w:pStyle w:val="TAL"/>
              <w:rPr>
                <w:lang w:eastAsia="zh-CN"/>
              </w:rPr>
            </w:pPr>
            <w:r>
              <w:rPr>
                <w:lang w:eastAsia="zh-CN"/>
              </w:rPr>
              <w:t>PAS</w:t>
            </w:r>
          </w:p>
        </w:tc>
      </w:tr>
      <w:tr w:rsidR="002F32E4" w14:paraId="033F4332" w14:textId="77777777" w:rsidTr="002F32E4">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A890C7A" w14:textId="77777777" w:rsidR="002F32E4" w:rsidRDefault="002F32E4">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16B05806" w14:textId="77777777" w:rsidR="002F32E4" w:rsidRDefault="002F32E4">
            <w:pPr>
              <w:pStyle w:val="TAL"/>
            </w:pPr>
            <w:r>
              <w:t>Deregister</w:t>
            </w:r>
          </w:p>
        </w:tc>
        <w:tc>
          <w:tcPr>
            <w:tcW w:w="1923" w:type="dxa"/>
            <w:tcBorders>
              <w:top w:val="single" w:sz="6" w:space="0" w:color="auto"/>
              <w:left w:val="single" w:sz="6" w:space="0" w:color="auto"/>
              <w:bottom w:val="single" w:sz="6" w:space="0" w:color="auto"/>
              <w:right w:val="single" w:sz="6" w:space="0" w:color="auto"/>
            </w:tcBorders>
            <w:hideMark/>
          </w:tcPr>
          <w:p w14:paraId="062D9E66" w14:textId="77777777" w:rsidR="002F32E4" w:rsidRDefault="002F32E4">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1F2255B8" w14:textId="77777777" w:rsidR="002F32E4" w:rsidRDefault="002F32E4">
            <w:pPr>
              <w:pStyle w:val="TAL"/>
              <w:rPr>
                <w:lang w:eastAsia="zh-CN"/>
              </w:rPr>
            </w:pPr>
            <w:r>
              <w:rPr>
                <w:lang w:eastAsia="zh-CN"/>
              </w:rPr>
              <w:t>PAS</w:t>
            </w:r>
          </w:p>
        </w:tc>
      </w:tr>
      <w:tr w:rsidR="002F32E4" w14:paraId="3E79C98C" w14:textId="77777777" w:rsidTr="002F32E4">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2D01965A" w14:textId="77777777" w:rsidR="002F32E4" w:rsidRDefault="002F32E4">
            <w:pPr>
              <w:pStyle w:val="TAL"/>
            </w:pPr>
            <w:r>
              <w:t>Ppinserver_ASServiceSwitch</w:t>
            </w:r>
          </w:p>
        </w:tc>
        <w:tc>
          <w:tcPr>
            <w:tcW w:w="2268" w:type="dxa"/>
            <w:tcBorders>
              <w:top w:val="single" w:sz="6" w:space="0" w:color="auto"/>
              <w:left w:val="single" w:sz="6" w:space="0" w:color="auto"/>
              <w:bottom w:val="single" w:sz="6" w:space="0" w:color="auto"/>
              <w:right w:val="single" w:sz="6" w:space="0" w:color="auto"/>
            </w:tcBorders>
            <w:hideMark/>
          </w:tcPr>
          <w:p w14:paraId="30F1D596" w14:textId="77777777" w:rsidR="002F32E4" w:rsidRDefault="002F32E4">
            <w:pPr>
              <w:pStyle w:val="TAL"/>
            </w:pPr>
            <w:r>
              <w:rPr>
                <w:lang w:eastAsia="zh-CN"/>
              </w:rPr>
              <w:t>Subscribe</w:t>
            </w:r>
          </w:p>
        </w:tc>
        <w:tc>
          <w:tcPr>
            <w:tcW w:w="1923" w:type="dxa"/>
            <w:tcBorders>
              <w:top w:val="single" w:sz="6" w:space="0" w:color="auto"/>
              <w:left w:val="single" w:sz="6" w:space="0" w:color="auto"/>
              <w:bottom w:val="single" w:sz="6" w:space="0" w:color="auto"/>
              <w:right w:val="single" w:sz="6" w:space="0" w:color="auto"/>
            </w:tcBorders>
            <w:hideMark/>
          </w:tcPr>
          <w:p w14:paraId="489BB2A2" w14:textId="77777777" w:rsidR="002F32E4" w:rsidRDefault="002F32E4">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1820D436" w14:textId="77777777" w:rsidR="002F32E4" w:rsidRDefault="002F32E4">
            <w:pPr>
              <w:pStyle w:val="TAL"/>
              <w:rPr>
                <w:lang w:eastAsia="zh-CN"/>
              </w:rPr>
            </w:pPr>
            <w:r>
              <w:rPr>
                <w:lang w:eastAsia="zh-CN"/>
              </w:rPr>
              <w:t>PAS</w:t>
            </w:r>
          </w:p>
        </w:tc>
      </w:tr>
      <w:tr w:rsidR="002F32E4" w14:paraId="14FCB6E4" w14:textId="77777777" w:rsidTr="002F32E4">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135E6F6" w14:textId="77777777" w:rsidR="002F32E4" w:rsidRDefault="002F32E4">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6BEA42CE" w14:textId="77777777" w:rsidR="002F32E4" w:rsidRDefault="002F32E4">
            <w:pPr>
              <w:pStyle w:val="TAL"/>
            </w:pPr>
            <w:r>
              <w:rPr>
                <w:lang w:eastAsia="zh-CN"/>
              </w:rPr>
              <w:t>Notify</w:t>
            </w:r>
          </w:p>
        </w:tc>
        <w:tc>
          <w:tcPr>
            <w:tcW w:w="1923" w:type="dxa"/>
            <w:tcBorders>
              <w:top w:val="single" w:sz="6" w:space="0" w:color="auto"/>
              <w:left w:val="single" w:sz="6" w:space="0" w:color="auto"/>
              <w:bottom w:val="single" w:sz="6" w:space="0" w:color="auto"/>
              <w:right w:val="single" w:sz="6" w:space="0" w:color="auto"/>
            </w:tcBorders>
            <w:hideMark/>
          </w:tcPr>
          <w:p w14:paraId="1511D811" w14:textId="77777777" w:rsidR="002F32E4" w:rsidRDefault="002F32E4">
            <w:pPr>
              <w:pStyle w:val="TAL"/>
            </w:pPr>
            <w:r>
              <w:t>Request</w:t>
            </w:r>
          </w:p>
        </w:tc>
        <w:tc>
          <w:tcPr>
            <w:tcW w:w="1788" w:type="dxa"/>
            <w:tcBorders>
              <w:top w:val="single" w:sz="6" w:space="0" w:color="auto"/>
              <w:left w:val="single" w:sz="6" w:space="0" w:color="auto"/>
              <w:bottom w:val="single" w:sz="6" w:space="0" w:color="auto"/>
              <w:right w:val="single" w:sz="6" w:space="0" w:color="auto"/>
            </w:tcBorders>
            <w:hideMark/>
          </w:tcPr>
          <w:p w14:paraId="689AC822" w14:textId="77777777" w:rsidR="002F32E4" w:rsidRDefault="002F32E4">
            <w:pPr>
              <w:pStyle w:val="TAL"/>
              <w:rPr>
                <w:lang w:eastAsia="zh-CN"/>
              </w:rPr>
            </w:pPr>
            <w:r>
              <w:rPr>
                <w:lang w:eastAsia="zh-CN"/>
              </w:rPr>
              <w:t>PAS</w:t>
            </w:r>
          </w:p>
        </w:tc>
      </w:tr>
      <w:tr w:rsidR="002F32E4" w14:paraId="5BBEC989" w14:textId="77777777" w:rsidTr="002F32E4">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3E0109F1" w14:textId="77777777" w:rsidR="002F32E4" w:rsidRDefault="002F32E4">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48E73678" w14:textId="77777777" w:rsidR="002F32E4" w:rsidRDefault="002F32E4">
            <w:pPr>
              <w:pStyle w:val="TAL"/>
            </w:pPr>
            <w:r>
              <w:rPr>
                <w:lang w:eastAsia="zh-CN"/>
              </w:rPr>
              <w:t>Update</w:t>
            </w:r>
          </w:p>
        </w:tc>
        <w:tc>
          <w:tcPr>
            <w:tcW w:w="1923" w:type="dxa"/>
            <w:tcBorders>
              <w:top w:val="single" w:sz="6" w:space="0" w:color="auto"/>
              <w:left w:val="single" w:sz="6" w:space="0" w:color="auto"/>
              <w:bottom w:val="single" w:sz="6" w:space="0" w:color="auto"/>
              <w:right w:val="single" w:sz="6" w:space="0" w:color="auto"/>
            </w:tcBorders>
            <w:hideMark/>
          </w:tcPr>
          <w:p w14:paraId="69218437" w14:textId="77777777" w:rsidR="002F32E4" w:rsidRDefault="002F32E4">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45DA1E07" w14:textId="77777777" w:rsidR="002F32E4" w:rsidRDefault="002F32E4">
            <w:pPr>
              <w:pStyle w:val="TAL"/>
              <w:rPr>
                <w:lang w:eastAsia="zh-CN"/>
              </w:rPr>
            </w:pPr>
            <w:r>
              <w:rPr>
                <w:lang w:eastAsia="zh-CN"/>
              </w:rPr>
              <w:t>PAS</w:t>
            </w:r>
          </w:p>
        </w:tc>
      </w:tr>
      <w:tr w:rsidR="002F32E4" w14:paraId="78853549" w14:textId="77777777" w:rsidTr="002F32E4">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1466230" w14:textId="77777777" w:rsidR="002F32E4" w:rsidRDefault="002F32E4">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4431A7F9" w14:textId="77777777" w:rsidR="002F32E4" w:rsidRDefault="002F32E4">
            <w:pPr>
              <w:pStyle w:val="TAL"/>
            </w:pPr>
            <w:r>
              <w:rPr>
                <w:lang w:eastAsia="zh-CN"/>
              </w:rPr>
              <w:t>Delete</w:t>
            </w:r>
          </w:p>
        </w:tc>
        <w:tc>
          <w:tcPr>
            <w:tcW w:w="1923" w:type="dxa"/>
            <w:tcBorders>
              <w:top w:val="single" w:sz="6" w:space="0" w:color="auto"/>
              <w:left w:val="single" w:sz="6" w:space="0" w:color="auto"/>
              <w:bottom w:val="single" w:sz="6" w:space="0" w:color="auto"/>
              <w:right w:val="single" w:sz="6" w:space="0" w:color="auto"/>
            </w:tcBorders>
            <w:hideMark/>
          </w:tcPr>
          <w:p w14:paraId="4005E1CF" w14:textId="77777777" w:rsidR="002F32E4" w:rsidRDefault="002F32E4">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3CB4A0AF" w14:textId="77777777" w:rsidR="002F32E4" w:rsidRDefault="002F32E4">
            <w:pPr>
              <w:pStyle w:val="TAL"/>
              <w:rPr>
                <w:lang w:eastAsia="zh-CN"/>
              </w:rPr>
            </w:pPr>
            <w:r>
              <w:rPr>
                <w:lang w:eastAsia="zh-CN"/>
              </w:rPr>
              <w:t>PAS</w:t>
            </w:r>
          </w:p>
        </w:tc>
      </w:tr>
      <w:tr w:rsidR="002F32E4" w14:paraId="33C34D77" w14:textId="77777777" w:rsidTr="002F32E4">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295A17F3" w14:textId="38F4DB5E" w:rsidR="002F32E4" w:rsidRDefault="002F32E4">
            <w:pPr>
              <w:pStyle w:val="TAL"/>
            </w:pPr>
            <w:del w:id="3" w:author="vivo" w:date="2023-11-06T16:25:00Z">
              <w:r w:rsidDel="00283B7F">
                <w:delText>Ppinserver_ASServiceContinuity</w:delText>
              </w:r>
            </w:del>
            <w:ins w:id="4" w:author="vivo" w:date="2023-11-06T16:25:00Z">
              <w:r w:rsidR="00283B7F">
                <w:t>PIN_ASServiceContinuity</w:t>
              </w:r>
            </w:ins>
          </w:p>
        </w:tc>
        <w:tc>
          <w:tcPr>
            <w:tcW w:w="2268" w:type="dxa"/>
            <w:tcBorders>
              <w:top w:val="single" w:sz="6" w:space="0" w:color="auto"/>
              <w:left w:val="single" w:sz="6" w:space="0" w:color="auto"/>
              <w:bottom w:val="single" w:sz="6" w:space="0" w:color="auto"/>
              <w:right w:val="single" w:sz="6" w:space="0" w:color="auto"/>
            </w:tcBorders>
            <w:hideMark/>
          </w:tcPr>
          <w:p w14:paraId="00558472" w14:textId="77777777" w:rsidR="002F32E4" w:rsidRDefault="002F32E4">
            <w:pPr>
              <w:pStyle w:val="TAL"/>
              <w:rPr>
                <w:lang w:eastAsia="zh-CN"/>
              </w:rPr>
            </w:pPr>
            <w:r>
              <w:rPr>
                <w:lang w:eastAsia="zh-CN"/>
              </w:rPr>
              <w:t>Subscribe</w:t>
            </w:r>
          </w:p>
        </w:tc>
        <w:tc>
          <w:tcPr>
            <w:tcW w:w="1923" w:type="dxa"/>
            <w:tcBorders>
              <w:top w:val="single" w:sz="6" w:space="0" w:color="auto"/>
              <w:left w:val="single" w:sz="6" w:space="0" w:color="auto"/>
              <w:bottom w:val="single" w:sz="6" w:space="0" w:color="auto"/>
              <w:right w:val="single" w:sz="6" w:space="0" w:color="auto"/>
            </w:tcBorders>
            <w:hideMark/>
          </w:tcPr>
          <w:p w14:paraId="6BC6C19C" w14:textId="77777777" w:rsidR="002F32E4" w:rsidRDefault="002F32E4">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42FE605B" w14:textId="25646C53" w:rsidR="002F32E4" w:rsidRDefault="0081328F">
            <w:pPr>
              <w:pStyle w:val="TAL"/>
              <w:rPr>
                <w:lang w:eastAsia="zh-CN"/>
              </w:rPr>
            </w:pPr>
            <w:ins w:id="5" w:author="vivo" w:date="2023-11-06T16:34:00Z">
              <w:r>
                <w:rPr>
                  <w:lang w:eastAsia="zh-CN"/>
                </w:rPr>
                <w:t xml:space="preserve">e.g. </w:t>
              </w:r>
            </w:ins>
            <w:r w:rsidR="002F32E4">
              <w:rPr>
                <w:lang w:eastAsia="zh-CN"/>
              </w:rPr>
              <w:t>PAS</w:t>
            </w:r>
          </w:p>
        </w:tc>
      </w:tr>
      <w:tr w:rsidR="002F32E4" w14:paraId="097C0736" w14:textId="77777777" w:rsidTr="002F32E4">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67F8FDE" w14:textId="77777777" w:rsidR="002F32E4" w:rsidRDefault="002F32E4">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46BF15FC" w14:textId="77777777" w:rsidR="002F32E4" w:rsidRDefault="002F32E4">
            <w:pPr>
              <w:pStyle w:val="TAL"/>
              <w:rPr>
                <w:lang w:eastAsia="zh-CN"/>
              </w:rPr>
            </w:pPr>
            <w:r>
              <w:rPr>
                <w:lang w:eastAsia="zh-CN"/>
              </w:rPr>
              <w:t>Notify</w:t>
            </w:r>
          </w:p>
        </w:tc>
        <w:tc>
          <w:tcPr>
            <w:tcW w:w="1923" w:type="dxa"/>
            <w:tcBorders>
              <w:top w:val="single" w:sz="6" w:space="0" w:color="auto"/>
              <w:left w:val="single" w:sz="6" w:space="0" w:color="auto"/>
              <w:bottom w:val="single" w:sz="6" w:space="0" w:color="auto"/>
              <w:right w:val="single" w:sz="6" w:space="0" w:color="auto"/>
            </w:tcBorders>
            <w:hideMark/>
          </w:tcPr>
          <w:p w14:paraId="2BBB3253" w14:textId="77777777" w:rsidR="002F32E4" w:rsidRDefault="002F32E4">
            <w:pPr>
              <w:pStyle w:val="TAL"/>
            </w:pPr>
            <w:r>
              <w:t>Request</w:t>
            </w:r>
          </w:p>
        </w:tc>
        <w:tc>
          <w:tcPr>
            <w:tcW w:w="1788" w:type="dxa"/>
            <w:tcBorders>
              <w:top w:val="single" w:sz="6" w:space="0" w:color="auto"/>
              <w:left w:val="single" w:sz="6" w:space="0" w:color="auto"/>
              <w:bottom w:val="single" w:sz="6" w:space="0" w:color="auto"/>
              <w:right w:val="single" w:sz="6" w:space="0" w:color="auto"/>
            </w:tcBorders>
            <w:hideMark/>
          </w:tcPr>
          <w:p w14:paraId="47866275" w14:textId="51A62DE5" w:rsidR="002F32E4" w:rsidRDefault="0081328F">
            <w:pPr>
              <w:pStyle w:val="TAL"/>
              <w:rPr>
                <w:lang w:eastAsia="zh-CN"/>
              </w:rPr>
            </w:pPr>
            <w:ins w:id="6" w:author="vivo" w:date="2023-11-06T16:35:00Z">
              <w:r>
                <w:rPr>
                  <w:lang w:eastAsia="zh-CN"/>
                </w:rPr>
                <w:t xml:space="preserve">e.g. </w:t>
              </w:r>
            </w:ins>
            <w:r w:rsidR="002F32E4">
              <w:rPr>
                <w:lang w:eastAsia="zh-CN"/>
              </w:rPr>
              <w:t>PAS</w:t>
            </w:r>
          </w:p>
        </w:tc>
      </w:tr>
      <w:tr w:rsidR="002F32E4" w14:paraId="6CBDEBB0" w14:textId="77777777" w:rsidTr="002F32E4">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62D5AE3" w14:textId="77777777" w:rsidR="002F32E4" w:rsidRDefault="002F32E4">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4504A01D" w14:textId="77777777" w:rsidR="002F32E4" w:rsidRDefault="002F32E4">
            <w:pPr>
              <w:pStyle w:val="TAL"/>
              <w:rPr>
                <w:lang w:eastAsia="zh-CN"/>
              </w:rPr>
            </w:pPr>
            <w:r>
              <w:rPr>
                <w:lang w:eastAsia="zh-CN"/>
              </w:rPr>
              <w:t>Update</w:t>
            </w:r>
          </w:p>
        </w:tc>
        <w:tc>
          <w:tcPr>
            <w:tcW w:w="1923" w:type="dxa"/>
            <w:tcBorders>
              <w:top w:val="single" w:sz="6" w:space="0" w:color="auto"/>
              <w:left w:val="single" w:sz="6" w:space="0" w:color="auto"/>
              <w:bottom w:val="single" w:sz="6" w:space="0" w:color="auto"/>
              <w:right w:val="single" w:sz="6" w:space="0" w:color="auto"/>
            </w:tcBorders>
            <w:hideMark/>
          </w:tcPr>
          <w:p w14:paraId="5D7F56DE" w14:textId="77777777" w:rsidR="002F32E4" w:rsidRDefault="002F32E4">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793476C9" w14:textId="3A4962EB" w:rsidR="002F32E4" w:rsidRDefault="0081328F">
            <w:pPr>
              <w:pStyle w:val="TAL"/>
              <w:rPr>
                <w:lang w:eastAsia="zh-CN"/>
              </w:rPr>
            </w:pPr>
            <w:ins w:id="7" w:author="vivo" w:date="2023-11-06T16:35:00Z">
              <w:r>
                <w:rPr>
                  <w:lang w:eastAsia="zh-CN"/>
                </w:rPr>
                <w:t xml:space="preserve">e.g. </w:t>
              </w:r>
            </w:ins>
            <w:r w:rsidR="002F32E4">
              <w:rPr>
                <w:lang w:eastAsia="zh-CN"/>
              </w:rPr>
              <w:t>PAS</w:t>
            </w:r>
          </w:p>
        </w:tc>
      </w:tr>
      <w:tr w:rsidR="002F32E4" w14:paraId="01673E3E" w14:textId="77777777" w:rsidTr="002F32E4">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D07A3B7" w14:textId="77777777" w:rsidR="002F32E4" w:rsidRDefault="002F32E4">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39208929" w14:textId="77777777" w:rsidR="002F32E4" w:rsidRDefault="002F32E4">
            <w:pPr>
              <w:pStyle w:val="TAL"/>
              <w:rPr>
                <w:lang w:eastAsia="zh-CN"/>
              </w:rPr>
            </w:pPr>
            <w:r>
              <w:rPr>
                <w:lang w:eastAsia="zh-CN"/>
              </w:rPr>
              <w:t>Delete</w:t>
            </w:r>
          </w:p>
        </w:tc>
        <w:tc>
          <w:tcPr>
            <w:tcW w:w="1923" w:type="dxa"/>
            <w:tcBorders>
              <w:top w:val="single" w:sz="6" w:space="0" w:color="auto"/>
              <w:left w:val="single" w:sz="6" w:space="0" w:color="auto"/>
              <w:bottom w:val="single" w:sz="6" w:space="0" w:color="auto"/>
              <w:right w:val="single" w:sz="6" w:space="0" w:color="auto"/>
            </w:tcBorders>
            <w:hideMark/>
          </w:tcPr>
          <w:p w14:paraId="303AB007" w14:textId="77777777" w:rsidR="002F32E4" w:rsidRDefault="002F32E4">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567FD6FB" w14:textId="2F54E54F" w:rsidR="002F32E4" w:rsidRDefault="0081328F">
            <w:pPr>
              <w:pStyle w:val="TAL"/>
              <w:rPr>
                <w:lang w:eastAsia="zh-CN"/>
              </w:rPr>
            </w:pPr>
            <w:ins w:id="8" w:author="vivo" w:date="2023-11-06T16:35:00Z">
              <w:r>
                <w:rPr>
                  <w:lang w:eastAsia="zh-CN"/>
                </w:rPr>
                <w:t xml:space="preserve">e.g. </w:t>
              </w:r>
            </w:ins>
            <w:r w:rsidR="002F32E4">
              <w:rPr>
                <w:lang w:eastAsia="zh-CN"/>
              </w:rPr>
              <w:t>PAS</w:t>
            </w:r>
          </w:p>
        </w:tc>
      </w:tr>
    </w:tbl>
    <w:p w14:paraId="70CB88F1" w14:textId="77777777" w:rsidR="002F32E4" w:rsidRDefault="002F32E4" w:rsidP="002F32E4"/>
    <w:p w14:paraId="4B517D23" w14:textId="77777777" w:rsidR="002F32E4" w:rsidRDefault="002F32E4" w:rsidP="002F32E4">
      <w:r>
        <w:t>Table 5.1</w:t>
      </w:r>
      <w:r>
        <w:rPr>
          <w:noProof/>
        </w:rPr>
        <w:t>-2</w:t>
      </w:r>
      <w:r>
        <w:t xml:space="preserve"> summarizes the corresponding PIN server APIs defined in this specification.</w:t>
      </w:r>
    </w:p>
    <w:p w14:paraId="103A8933" w14:textId="77777777" w:rsidR="002F32E4" w:rsidRDefault="002F32E4" w:rsidP="002F32E4">
      <w:pPr>
        <w:pStyle w:val="TH"/>
      </w:pPr>
      <w:r>
        <w:lastRenderedPageBreak/>
        <w:t>Table 5.1-2: PIN server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60"/>
        <w:gridCol w:w="709"/>
        <w:gridCol w:w="1559"/>
        <w:gridCol w:w="2268"/>
        <w:gridCol w:w="1559"/>
        <w:gridCol w:w="868"/>
      </w:tblGrid>
      <w:tr w:rsidR="002F32E4" w14:paraId="29F68636" w14:textId="77777777" w:rsidTr="002F32E4">
        <w:tc>
          <w:tcPr>
            <w:tcW w:w="26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0AE2911" w14:textId="77777777" w:rsidR="002F32E4" w:rsidRDefault="002F32E4">
            <w:pPr>
              <w:pStyle w:val="TAH"/>
            </w:pPr>
            <w:r>
              <w:t>Service Name</w:t>
            </w:r>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A4C37" w14:textId="77777777" w:rsidR="002F32E4" w:rsidRDefault="002F32E4">
            <w:pPr>
              <w:pStyle w:val="TAH"/>
            </w:pPr>
            <w:r>
              <w:t>Clause</w:t>
            </w:r>
          </w:p>
        </w:tc>
        <w:tc>
          <w:tcPr>
            <w:tcW w:w="15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FAA80F" w14:textId="77777777" w:rsidR="002F32E4" w:rsidRDefault="002F32E4">
            <w:pPr>
              <w:pStyle w:val="TAH"/>
            </w:pPr>
            <w: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0E0544" w14:textId="77777777" w:rsidR="002F32E4" w:rsidRDefault="002F32E4">
            <w:pPr>
              <w:pStyle w:val="TAH"/>
            </w:pPr>
            <w:r>
              <w:t>OpenAPI Specification File</w:t>
            </w:r>
          </w:p>
        </w:tc>
        <w:tc>
          <w:tcPr>
            <w:tcW w:w="15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FECD5EC" w14:textId="77777777" w:rsidR="002F32E4" w:rsidRDefault="002F32E4">
            <w:pPr>
              <w:pStyle w:val="TAH"/>
            </w:pPr>
            <w:r>
              <w:t>API Name</w:t>
            </w:r>
          </w:p>
        </w:tc>
        <w:tc>
          <w:tcPr>
            <w:tcW w:w="8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D79EDE" w14:textId="77777777" w:rsidR="002F32E4" w:rsidRDefault="002F32E4">
            <w:pPr>
              <w:pStyle w:val="TAH"/>
            </w:pPr>
            <w:r>
              <w:t>Annex</w:t>
            </w:r>
          </w:p>
        </w:tc>
      </w:tr>
      <w:tr w:rsidR="002F32E4" w14:paraId="63407818" w14:textId="77777777" w:rsidTr="002F32E4">
        <w:tc>
          <w:tcPr>
            <w:tcW w:w="2660" w:type="dxa"/>
            <w:tcBorders>
              <w:top w:val="single" w:sz="6" w:space="0" w:color="auto"/>
              <w:left w:val="single" w:sz="6" w:space="0" w:color="auto"/>
              <w:bottom w:val="single" w:sz="6" w:space="0" w:color="auto"/>
              <w:right w:val="single" w:sz="6" w:space="0" w:color="auto"/>
            </w:tcBorders>
            <w:vAlign w:val="center"/>
            <w:hideMark/>
          </w:tcPr>
          <w:p w14:paraId="71879E1B" w14:textId="77777777" w:rsidR="002F32E4" w:rsidRDefault="002F32E4">
            <w:pPr>
              <w:pStyle w:val="TAL"/>
            </w:pPr>
            <w:r>
              <w:t>Ppinserver_ASRegistration</w:t>
            </w:r>
          </w:p>
        </w:tc>
        <w:tc>
          <w:tcPr>
            <w:tcW w:w="709" w:type="dxa"/>
            <w:tcBorders>
              <w:top w:val="single" w:sz="6" w:space="0" w:color="auto"/>
              <w:left w:val="single" w:sz="6" w:space="0" w:color="auto"/>
              <w:bottom w:val="single" w:sz="6" w:space="0" w:color="auto"/>
              <w:right w:val="single" w:sz="6" w:space="0" w:color="auto"/>
            </w:tcBorders>
            <w:vAlign w:val="center"/>
            <w:hideMark/>
          </w:tcPr>
          <w:p w14:paraId="7AC95F80" w14:textId="77777777" w:rsidR="002F32E4" w:rsidRDefault="002F32E4">
            <w:pPr>
              <w:pStyle w:val="TAC"/>
            </w:pPr>
            <w:r>
              <w:t>5.2</w:t>
            </w:r>
          </w:p>
        </w:tc>
        <w:tc>
          <w:tcPr>
            <w:tcW w:w="1559" w:type="dxa"/>
            <w:tcBorders>
              <w:top w:val="single" w:sz="6" w:space="0" w:color="auto"/>
              <w:left w:val="single" w:sz="6" w:space="0" w:color="auto"/>
              <w:bottom w:val="single" w:sz="6" w:space="0" w:color="auto"/>
              <w:right w:val="single" w:sz="6" w:space="0" w:color="auto"/>
            </w:tcBorders>
            <w:vAlign w:val="center"/>
            <w:hideMark/>
          </w:tcPr>
          <w:p w14:paraId="1A61AEB5" w14:textId="77777777" w:rsidR="002F32E4" w:rsidRDefault="002F32E4">
            <w:pPr>
              <w:pStyle w:val="TAL"/>
            </w:pPr>
            <w:r>
              <w:t>Service for AS registration</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0781D50" w14:textId="77777777" w:rsidR="002F32E4" w:rsidRDefault="002F32E4">
            <w:pPr>
              <w:pStyle w:val="TAL"/>
            </w:pPr>
            <w:r>
              <w:t>TS29583_Ppinserver_ASRegistration.yaml</w:t>
            </w:r>
          </w:p>
        </w:tc>
        <w:tc>
          <w:tcPr>
            <w:tcW w:w="1559" w:type="dxa"/>
            <w:tcBorders>
              <w:top w:val="single" w:sz="6" w:space="0" w:color="auto"/>
              <w:left w:val="single" w:sz="6" w:space="0" w:color="auto"/>
              <w:bottom w:val="single" w:sz="6" w:space="0" w:color="auto"/>
              <w:right w:val="single" w:sz="6" w:space="0" w:color="auto"/>
            </w:tcBorders>
            <w:vAlign w:val="center"/>
            <w:hideMark/>
          </w:tcPr>
          <w:p w14:paraId="0B094B73" w14:textId="77777777" w:rsidR="002F32E4" w:rsidRDefault="002F32E4">
            <w:pPr>
              <w:pStyle w:val="TAL"/>
            </w:pPr>
            <w:r>
              <w:t>ppinserver-as-registration</w:t>
            </w:r>
          </w:p>
        </w:tc>
        <w:tc>
          <w:tcPr>
            <w:tcW w:w="868" w:type="dxa"/>
            <w:tcBorders>
              <w:top w:val="single" w:sz="6" w:space="0" w:color="auto"/>
              <w:left w:val="single" w:sz="6" w:space="0" w:color="auto"/>
              <w:bottom w:val="single" w:sz="6" w:space="0" w:color="auto"/>
              <w:right w:val="single" w:sz="6" w:space="0" w:color="auto"/>
            </w:tcBorders>
            <w:vAlign w:val="center"/>
            <w:hideMark/>
          </w:tcPr>
          <w:p w14:paraId="7EA035E4" w14:textId="77777777" w:rsidR="002F32E4" w:rsidRDefault="002F32E4">
            <w:pPr>
              <w:pStyle w:val="TAC"/>
            </w:pPr>
            <w:r>
              <w:t>A.2</w:t>
            </w:r>
          </w:p>
        </w:tc>
      </w:tr>
      <w:tr w:rsidR="002F32E4" w14:paraId="63B792E2" w14:textId="77777777" w:rsidTr="002F32E4">
        <w:tc>
          <w:tcPr>
            <w:tcW w:w="2660" w:type="dxa"/>
            <w:tcBorders>
              <w:top w:val="single" w:sz="6" w:space="0" w:color="auto"/>
              <w:left w:val="single" w:sz="6" w:space="0" w:color="auto"/>
              <w:bottom w:val="single" w:sz="6" w:space="0" w:color="auto"/>
              <w:right w:val="single" w:sz="6" w:space="0" w:color="auto"/>
            </w:tcBorders>
            <w:vAlign w:val="center"/>
            <w:hideMark/>
          </w:tcPr>
          <w:p w14:paraId="3B4C0BC2" w14:textId="77777777" w:rsidR="002F32E4" w:rsidRDefault="002F32E4">
            <w:pPr>
              <w:pStyle w:val="TAL"/>
            </w:pPr>
            <w:r>
              <w:t>Ppinserver_ASServiceSwitch</w:t>
            </w:r>
          </w:p>
        </w:tc>
        <w:tc>
          <w:tcPr>
            <w:tcW w:w="709" w:type="dxa"/>
            <w:tcBorders>
              <w:top w:val="single" w:sz="6" w:space="0" w:color="auto"/>
              <w:left w:val="single" w:sz="6" w:space="0" w:color="auto"/>
              <w:bottom w:val="single" w:sz="6" w:space="0" w:color="auto"/>
              <w:right w:val="single" w:sz="6" w:space="0" w:color="auto"/>
            </w:tcBorders>
            <w:vAlign w:val="center"/>
            <w:hideMark/>
          </w:tcPr>
          <w:p w14:paraId="6F6BDF8D" w14:textId="77777777" w:rsidR="002F32E4" w:rsidRDefault="002F32E4">
            <w:pPr>
              <w:pStyle w:val="TAC"/>
            </w:pPr>
            <w:r>
              <w:rPr>
                <w:lang w:eastAsia="zh-CN"/>
              </w:rPr>
              <w:t>5.3</w:t>
            </w:r>
          </w:p>
        </w:tc>
        <w:tc>
          <w:tcPr>
            <w:tcW w:w="1559" w:type="dxa"/>
            <w:tcBorders>
              <w:top w:val="single" w:sz="6" w:space="0" w:color="auto"/>
              <w:left w:val="single" w:sz="6" w:space="0" w:color="auto"/>
              <w:bottom w:val="single" w:sz="6" w:space="0" w:color="auto"/>
              <w:right w:val="single" w:sz="6" w:space="0" w:color="auto"/>
            </w:tcBorders>
            <w:vAlign w:val="center"/>
            <w:hideMark/>
          </w:tcPr>
          <w:p w14:paraId="186C0868" w14:textId="77777777" w:rsidR="002F32E4" w:rsidRDefault="002F32E4">
            <w:pPr>
              <w:pStyle w:val="TAL"/>
            </w:pPr>
            <w:r>
              <w:t>Service for reporting service switch</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38B2BB7" w14:textId="77777777" w:rsidR="002F32E4" w:rsidRDefault="002F32E4">
            <w:pPr>
              <w:pStyle w:val="TAL"/>
            </w:pPr>
            <w:r>
              <w:t>TS29583_Ppinserver_ASServiceSwitch.yaml</w:t>
            </w:r>
          </w:p>
        </w:tc>
        <w:tc>
          <w:tcPr>
            <w:tcW w:w="1559" w:type="dxa"/>
            <w:tcBorders>
              <w:top w:val="single" w:sz="6" w:space="0" w:color="auto"/>
              <w:left w:val="single" w:sz="6" w:space="0" w:color="auto"/>
              <w:bottom w:val="single" w:sz="6" w:space="0" w:color="auto"/>
              <w:right w:val="single" w:sz="6" w:space="0" w:color="auto"/>
            </w:tcBorders>
            <w:vAlign w:val="center"/>
            <w:hideMark/>
          </w:tcPr>
          <w:p w14:paraId="0D18CC39" w14:textId="77777777" w:rsidR="002F32E4" w:rsidRDefault="002F32E4">
            <w:pPr>
              <w:pStyle w:val="TAL"/>
            </w:pPr>
            <w:r>
              <w:t>ppinserver-as-serviceswitch</w:t>
            </w:r>
          </w:p>
        </w:tc>
        <w:tc>
          <w:tcPr>
            <w:tcW w:w="868" w:type="dxa"/>
            <w:tcBorders>
              <w:top w:val="single" w:sz="6" w:space="0" w:color="auto"/>
              <w:left w:val="single" w:sz="6" w:space="0" w:color="auto"/>
              <w:bottom w:val="single" w:sz="6" w:space="0" w:color="auto"/>
              <w:right w:val="single" w:sz="6" w:space="0" w:color="auto"/>
            </w:tcBorders>
            <w:vAlign w:val="center"/>
            <w:hideMark/>
          </w:tcPr>
          <w:p w14:paraId="0B5F57CA" w14:textId="77777777" w:rsidR="002F32E4" w:rsidRDefault="002F32E4">
            <w:pPr>
              <w:pStyle w:val="TAC"/>
              <w:rPr>
                <w:lang w:eastAsia="zh-CN"/>
              </w:rPr>
            </w:pPr>
            <w:r>
              <w:rPr>
                <w:lang w:eastAsia="zh-CN"/>
              </w:rPr>
              <w:t>A.3</w:t>
            </w:r>
          </w:p>
        </w:tc>
      </w:tr>
      <w:tr w:rsidR="002F32E4" w14:paraId="08D46A75" w14:textId="77777777" w:rsidTr="002F32E4">
        <w:tc>
          <w:tcPr>
            <w:tcW w:w="2660" w:type="dxa"/>
            <w:tcBorders>
              <w:top w:val="single" w:sz="6" w:space="0" w:color="auto"/>
              <w:left w:val="single" w:sz="6" w:space="0" w:color="auto"/>
              <w:bottom w:val="single" w:sz="6" w:space="0" w:color="auto"/>
              <w:right w:val="single" w:sz="6" w:space="0" w:color="auto"/>
            </w:tcBorders>
            <w:vAlign w:val="center"/>
            <w:hideMark/>
          </w:tcPr>
          <w:p w14:paraId="148AD247" w14:textId="24906FB4" w:rsidR="002F32E4" w:rsidRDefault="002F32E4">
            <w:pPr>
              <w:pStyle w:val="TAL"/>
            </w:pPr>
            <w:del w:id="9" w:author="vivo" w:date="2023-11-06T16:25:00Z">
              <w:r w:rsidDel="00283B7F">
                <w:delText>Ppinserver_ASServiceContinuity</w:delText>
              </w:r>
            </w:del>
            <w:ins w:id="10" w:author="vivo" w:date="2023-11-06T16:25:00Z">
              <w:r w:rsidR="00283B7F">
                <w:t>PIN_ASServiceContinuity</w:t>
              </w:r>
            </w:ins>
          </w:p>
        </w:tc>
        <w:tc>
          <w:tcPr>
            <w:tcW w:w="709" w:type="dxa"/>
            <w:tcBorders>
              <w:top w:val="single" w:sz="6" w:space="0" w:color="auto"/>
              <w:left w:val="single" w:sz="6" w:space="0" w:color="auto"/>
              <w:bottom w:val="single" w:sz="6" w:space="0" w:color="auto"/>
              <w:right w:val="single" w:sz="6" w:space="0" w:color="auto"/>
            </w:tcBorders>
            <w:vAlign w:val="center"/>
            <w:hideMark/>
          </w:tcPr>
          <w:p w14:paraId="2CB1B008" w14:textId="77777777" w:rsidR="002F32E4" w:rsidRDefault="002F32E4">
            <w:pPr>
              <w:pStyle w:val="TAC"/>
              <w:rPr>
                <w:lang w:eastAsia="zh-CN"/>
              </w:rPr>
            </w:pPr>
            <w:r>
              <w:rPr>
                <w:lang w:eastAsia="zh-CN"/>
              </w:rPr>
              <w:t>5.4</w:t>
            </w:r>
          </w:p>
        </w:tc>
        <w:tc>
          <w:tcPr>
            <w:tcW w:w="1559" w:type="dxa"/>
            <w:tcBorders>
              <w:top w:val="single" w:sz="6" w:space="0" w:color="auto"/>
              <w:left w:val="single" w:sz="6" w:space="0" w:color="auto"/>
              <w:bottom w:val="single" w:sz="6" w:space="0" w:color="auto"/>
              <w:right w:val="single" w:sz="6" w:space="0" w:color="auto"/>
            </w:tcBorders>
            <w:vAlign w:val="center"/>
            <w:hideMark/>
          </w:tcPr>
          <w:p w14:paraId="37BAEC43" w14:textId="77777777" w:rsidR="002F32E4" w:rsidRDefault="002F32E4">
            <w:pPr>
              <w:pStyle w:val="TAL"/>
            </w:pPr>
            <w:r>
              <w:t>Service for reporting service continuity</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9069983" w14:textId="541A1BF7" w:rsidR="002F32E4" w:rsidRDefault="002F32E4">
            <w:pPr>
              <w:pStyle w:val="TAL"/>
            </w:pPr>
            <w:r>
              <w:t>TS29583_</w:t>
            </w:r>
            <w:del w:id="11" w:author="vivo" w:date="2023-11-06T16:25:00Z">
              <w:r w:rsidDel="00283B7F">
                <w:delText>Ppinserver_ASServiceContinuity</w:delText>
              </w:r>
            </w:del>
            <w:ins w:id="12" w:author="vivo" w:date="2023-11-06T16:25:00Z">
              <w:r w:rsidR="00283B7F">
                <w:t>PIN_ASServiceContinuity</w:t>
              </w:r>
            </w:ins>
            <w:r>
              <w:t>.yaml</w:t>
            </w:r>
          </w:p>
        </w:tc>
        <w:tc>
          <w:tcPr>
            <w:tcW w:w="1559" w:type="dxa"/>
            <w:tcBorders>
              <w:top w:val="single" w:sz="6" w:space="0" w:color="auto"/>
              <w:left w:val="single" w:sz="6" w:space="0" w:color="auto"/>
              <w:bottom w:val="single" w:sz="6" w:space="0" w:color="auto"/>
              <w:right w:val="single" w:sz="6" w:space="0" w:color="auto"/>
            </w:tcBorders>
            <w:vAlign w:val="center"/>
            <w:hideMark/>
          </w:tcPr>
          <w:p w14:paraId="2D3C01E5" w14:textId="5C6347D3" w:rsidR="002F32E4" w:rsidRDefault="002F32E4">
            <w:pPr>
              <w:pStyle w:val="TAL"/>
            </w:pPr>
            <w:del w:id="13" w:author="vivo" w:date="2023-11-06T16:26:00Z">
              <w:r w:rsidDel="00283B7F">
                <w:delText>ppinserver-as-servicecontinuity</w:delText>
              </w:r>
            </w:del>
            <w:ins w:id="14" w:author="vivo" w:date="2023-11-06T16:26:00Z">
              <w:r w:rsidR="00283B7F">
                <w:t>pin-as-servicecontinuity</w:t>
              </w:r>
            </w:ins>
          </w:p>
        </w:tc>
        <w:tc>
          <w:tcPr>
            <w:tcW w:w="868" w:type="dxa"/>
            <w:tcBorders>
              <w:top w:val="single" w:sz="6" w:space="0" w:color="auto"/>
              <w:left w:val="single" w:sz="6" w:space="0" w:color="auto"/>
              <w:bottom w:val="single" w:sz="6" w:space="0" w:color="auto"/>
              <w:right w:val="single" w:sz="6" w:space="0" w:color="auto"/>
            </w:tcBorders>
            <w:vAlign w:val="center"/>
            <w:hideMark/>
          </w:tcPr>
          <w:p w14:paraId="722176B8" w14:textId="77777777" w:rsidR="002F32E4" w:rsidRDefault="002F32E4">
            <w:pPr>
              <w:pStyle w:val="TAC"/>
              <w:rPr>
                <w:lang w:eastAsia="zh-CN"/>
              </w:rPr>
            </w:pPr>
            <w:r>
              <w:rPr>
                <w:lang w:eastAsia="zh-CN"/>
              </w:rPr>
              <w:t>A.4</w:t>
            </w:r>
          </w:p>
        </w:tc>
      </w:tr>
    </w:tbl>
    <w:p w14:paraId="5804B67C" w14:textId="77777777" w:rsidR="002F32E4" w:rsidRDefault="002F32E4" w:rsidP="002F32E4"/>
    <w:p w14:paraId="47D9A4CA" w14:textId="77777777" w:rsidR="002F32E4" w:rsidRDefault="002F32E4" w:rsidP="002F32E4">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3F1E78CA" w14:textId="77777777" w:rsidR="00B052D7" w:rsidRPr="002F32E4" w:rsidRDefault="00B052D7" w:rsidP="00B052D7"/>
    <w:p w14:paraId="48D8A024" w14:textId="173B92CF" w:rsidR="00764FDA" w:rsidRDefault="00764FDA" w:rsidP="00764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0212AFD" w14:textId="08AFA8D4" w:rsidR="00B052D7" w:rsidRPr="00B052D7" w:rsidRDefault="002F32E4" w:rsidP="002F32E4">
      <w:pPr>
        <w:pStyle w:val="2"/>
      </w:pPr>
      <w:bookmarkStart w:id="15" w:name="_Toc148537143"/>
      <w:r>
        <w:t>5.4</w:t>
      </w:r>
      <w:r>
        <w:tab/>
      </w:r>
      <w:del w:id="16" w:author="vivo" w:date="2023-11-06T16:25:00Z">
        <w:r w:rsidDel="00283B7F">
          <w:delText>Ppinserver_ASServiceContinuity</w:delText>
        </w:r>
      </w:del>
      <w:ins w:id="17" w:author="vivo" w:date="2023-11-06T16:25:00Z">
        <w:r w:rsidR="00283B7F">
          <w:t>PIN_ASServiceContinuity</w:t>
        </w:r>
      </w:ins>
      <w:r>
        <w:t xml:space="preserve"> Service</w:t>
      </w:r>
      <w:bookmarkEnd w:id="15"/>
    </w:p>
    <w:p w14:paraId="5DC5FC45" w14:textId="77777777" w:rsidR="00764FDA" w:rsidRDefault="00764FDA" w:rsidP="00764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CA16A2E" w14:textId="77777777" w:rsidR="002F32E4" w:rsidRDefault="002F32E4" w:rsidP="002F32E4">
      <w:pPr>
        <w:pStyle w:val="3"/>
      </w:pPr>
      <w:bookmarkStart w:id="18" w:name="_Toc148537144"/>
      <w:r>
        <w:t>5.4.1</w:t>
      </w:r>
      <w:r>
        <w:tab/>
        <w:t>Service Description</w:t>
      </w:r>
      <w:bookmarkEnd w:id="18"/>
    </w:p>
    <w:p w14:paraId="67C0C1A2" w14:textId="2604DF98" w:rsidR="00B052D7" w:rsidRPr="002F32E4" w:rsidRDefault="002F32E4" w:rsidP="00764FDA">
      <w:r>
        <w:t xml:space="preserve">The </w:t>
      </w:r>
      <w:del w:id="19" w:author="vivo" w:date="2023-11-06T16:25:00Z">
        <w:r w:rsidDel="00283B7F">
          <w:delText>Ppinserver_ASServiceContinuity</w:delText>
        </w:r>
      </w:del>
      <w:ins w:id="20" w:author="vivo" w:date="2023-11-06T16:25:00Z">
        <w:r w:rsidR="00283B7F">
          <w:t>PIN_ASServiceContinuity</w:t>
        </w:r>
      </w:ins>
      <w:r>
        <w:t xml:space="preserve"> API, as defined in 3GPP TS 23.542 [10], allows a PAS to obtain the information about the service continuity at a given PIN server via PIN-9 interface.</w:t>
      </w:r>
    </w:p>
    <w:p w14:paraId="28F61627" w14:textId="77777777" w:rsidR="00764FDA" w:rsidRDefault="00764FDA" w:rsidP="00764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F7F78D0" w14:textId="77777777" w:rsidR="002F32E4" w:rsidRDefault="002F32E4" w:rsidP="002F32E4">
      <w:pPr>
        <w:pStyle w:val="4"/>
      </w:pPr>
      <w:bookmarkStart w:id="21" w:name="_Toc148537146"/>
      <w:r>
        <w:t>5.4.2.1</w:t>
      </w:r>
      <w:r>
        <w:tab/>
        <w:t>Introduction</w:t>
      </w:r>
      <w:bookmarkEnd w:id="21"/>
    </w:p>
    <w:p w14:paraId="384AADE3" w14:textId="24029E97" w:rsidR="002F32E4" w:rsidRDefault="002F32E4" w:rsidP="002F32E4">
      <w:r>
        <w:t xml:space="preserve">The service operation defined for </w:t>
      </w:r>
      <w:del w:id="22" w:author="vivo" w:date="2023-11-06T16:25:00Z">
        <w:r w:rsidDel="00283B7F">
          <w:delText>Ppinserver_ASServiceContinuity</w:delText>
        </w:r>
      </w:del>
      <w:ins w:id="23" w:author="vivo" w:date="2023-11-06T16:25:00Z">
        <w:r w:rsidR="00283B7F">
          <w:t>PIN_ASServiceContinuity</w:t>
        </w:r>
      </w:ins>
      <w:r>
        <w:t xml:space="preserve"> API is shown in the table 5.4.2.1-1.</w:t>
      </w:r>
    </w:p>
    <w:p w14:paraId="23FDADA4" w14:textId="138ACE91" w:rsidR="002F32E4" w:rsidRDefault="002F32E4" w:rsidP="002F32E4">
      <w:pPr>
        <w:pStyle w:val="TH"/>
      </w:pPr>
      <w:r>
        <w:t xml:space="preserve">Table 5.4.2.1-1: Operations of the </w:t>
      </w:r>
      <w:del w:id="24" w:author="vivo" w:date="2023-11-06T16:25:00Z">
        <w:r w:rsidDel="00283B7F">
          <w:delText>Ppinserver_ASServiceContinuity</w:delText>
        </w:r>
      </w:del>
      <w:ins w:id="25" w:author="vivo" w:date="2023-11-06T16:25:00Z">
        <w:r w:rsidR="00283B7F">
          <w:t>PIN_ASServiceContinuity</w:t>
        </w:r>
      </w:ins>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61"/>
        <w:gridCol w:w="3694"/>
        <w:gridCol w:w="1565"/>
      </w:tblGrid>
      <w:tr w:rsidR="002F32E4" w14:paraId="20EAD0C7" w14:textId="77777777" w:rsidTr="002F32E4">
        <w:trPr>
          <w:jc w:val="center"/>
        </w:trPr>
        <w:tc>
          <w:tcPr>
            <w:tcW w:w="3961" w:type="dxa"/>
            <w:tcBorders>
              <w:top w:val="single" w:sz="6" w:space="0" w:color="auto"/>
              <w:left w:val="single" w:sz="6" w:space="0" w:color="auto"/>
              <w:bottom w:val="single" w:sz="6" w:space="0" w:color="auto"/>
              <w:right w:val="single" w:sz="6" w:space="0" w:color="auto"/>
            </w:tcBorders>
            <w:shd w:val="clear" w:color="auto" w:fill="C0C0C0"/>
            <w:hideMark/>
          </w:tcPr>
          <w:p w14:paraId="55FB2DB1" w14:textId="77777777" w:rsidR="002F32E4" w:rsidRDefault="002F32E4">
            <w:pPr>
              <w:pStyle w:val="TAH"/>
            </w:pPr>
            <w:r>
              <w:t>Service operation name</w:t>
            </w:r>
          </w:p>
        </w:tc>
        <w:tc>
          <w:tcPr>
            <w:tcW w:w="3694" w:type="dxa"/>
            <w:tcBorders>
              <w:top w:val="single" w:sz="6" w:space="0" w:color="auto"/>
              <w:left w:val="single" w:sz="6" w:space="0" w:color="auto"/>
              <w:bottom w:val="single" w:sz="6" w:space="0" w:color="auto"/>
              <w:right w:val="single" w:sz="6" w:space="0" w:color="auto"/>
            </w:tcBorders>
            <w:shd w:val="clear" w:color="auto" w:fill="C0C0C0"/>
            <w:hideMark/>
          </w:tcPr>
          <w:p w14:paraId="2014B339" w14:textId="77777777" w:rsidR="002F32E4" w:rsidRDefault="002F32E4">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552C55F7" w14:textId="77777777" w:rsidR="002F32E4" w:rsidRDefault="002F32E4">
            <w:pPr>
              <w:pStyle w:val="TAH"/>
            </w:pPr>
            <w:r>
              <w:t>Initiated by</w:t>
            </w:r>
          </w:p>
        </w:tc>
      </w:tr>
      <w:tr w:rsidR="002F32E4" w14:paraId="08931090" w14:textId="77777777" w:rsidTr="002F32E4">
        <w:trPr>
          <w:jc w:val="center"/>
        </w:trPr>
        <w:tc>
          <w:tcPr>
            <w:tcW w:w="3961" w:type="dxa"/>
            <w:tcBorders>
              <w:top w:val="single" w:sz="6" w:space="0" w:color="auto"/>
              <w:left w:val="single" w:sz="6" w:space="0" w:color="auto"/>
              <w:bottom w:val="single" w:sz="6" w:space="0" w:color="auto"/>
              <w:right w:val="single" w:sz="6" w:space="0" w:color="auto"/>
            </w:tcBorders>
            <w:hideMark/>
          </w:tcPr>
          <w:p w14:paraId="6B583948" w14:textId="4F233DA2" w:rsidR="002F32E4" w:rsidRDefault="002F32E4">
            <w:pPr>
              <w:pStyle w:val="TAL"/>
            </w:pPr>
            <w:del w:id="26" w:author="vivo" w:date="2023-11-06T16:25:00Z">
              <w:r w:rsidDel="00283B7F">
                <w:delText>Ppinserver_ASServiceContinuity</w:delText>
              </w:r>
            </w:del>
            <w:ins w:id="27" w:author="vivo" w:date="2023-11-06T16:25:00Z">
              <w:r w:rsidR="00283B7F">
                <w:t>PIN_ASServiceContinuity</w:t>
              </w:r>
            </w:ins>
            <w:r>
              <w:t>_Subscribe</w:t>
            </w:r>
          </w:p>
        </w:tc>
        <w:tc>
          <w:tcPr>
            <w:tcW w:w="3694" w:type="dxa"/>
            <w:tcBorders>
              <w:top w:val="single" w:sz="6" w:space="0" w:color="auto"/>
              <w:left w:val="single" w:sz="6" w:space="0" w:color="auto"/>
              <w:bottom w:val="single" w:sz="6" w:space="0" w:color="auto"/>
              <w:right w:val="single" w:sz="6" w:space="0" w:color="auto"/>
            </w:tcBorders>
            <w:hideMark/>
          </w:tcPr>
          <w:p w14:paraId="329A7AF0" w14:textId="77777777" w:rsidR="002F32E4" w:rsidRDefault="002F32E4">
            <w:pPr>
              <w:pStyle w:val="TAL"/>
            </w:pPr>
            <w:r>
              <w:t>This service operation is used by the PAS to subscribe to PIN server, for reporting of service continuity information.</w:t>
            </w:r>
          </w:p>
        </w:tc>
        <w:tc>
          <w:tcPr>
            <w:tcW w:w="1565" w:type="dxa"/>
            <w:tcBorders>
              <w:top w:val="single" w:sz="6" w:space="0" w:color="auto"/>
              <w:left w:val="single" w:sz="6" w:space="0" w:color="auto"/>
              <w:bottom w:val="single" w:sz="6" w:space="0" w:color="auto"/>
              <w:right w:val="single" w:sz="6" w:space="0" w:color="auto"/>
            </w:tcBorders>
            <w:hideMark/>
          </w:tcPr>
          <w:p w14:paraId="6B6B25B9" w14:textId="10DD1E49" w:rsidR="002F32E4" w:rsidRDefault="00997B97">
            <w:pPr>
              <w:pStyle w:val="TAL"/>
            </w:pPr>
            <w:ins w:id="28" w:author="vivo" w:date="2023-11-06T16:35:00Z">
              <w:r>
                <w:rPr>
                  <w:lang w:eastAsia="zh-CN"/>
                </w:rPr>
                <w:t xml:space="preserve">e.g. </w:t>
              </w:r>
            </w:ins>
            <w:r w:rsidR="002F32E4">
              <w:t>PAS</w:t>
            </w:r>
          </w:p>
        </w:tc>
      </w:tr>
      <w:tr w:rsidR="002F32E4" w14:paraId="48008F86" w14:textId="77777777" w:rsidTr="002F32E4">
        <w:trPr>
          <w:jc w:val="center"/>
        </w:trPr>
        <w:tc>
          <w:tcPr>
            <w:tcW w:w="3961" w:type="dxa"/>
            <w:tcBorders>
              <w:top w:val="single" w:sz="6" w:space="0" w:color="auto"/>
              <w:left w:val="single" w:sz="6" w:space="0" w:color="auto"/>
              <w:bottom w:val="single" w:sz="6" w:space="0" w:color="auto"/>
              <w:right w:val="single" w:sz="6" w:space="0" w:color="auto"/>
            </w:tcBorders>
            <w:hideMark/>
          </w:tcPr>
          <w:p w14:paraId="0CEF1C96" w14:textId="16004918" w:rsidR="002F32E4" w:rsidRDefault="002F32E4">
            <w:pPr>
              <w:pStyle w:val="TAL"/>
            </w:pPr>
            <w:del w:id="29" w:author="vivo" w:date="2023-11-06T16:25:00Z">
              <w:r w:rsidDel="00283B7F">
                <w:delText>Ppinserver_ASServiceContinuity</w:delText>
              </w:r>
            </w:del>
            <w:ins w:id="30" w:author="vivo" w:date="2023-11-06T16:25:00Z">
              <w:r w:rsidR="00283B7F">
                <w:t>PIN_ASServiceContinuity</w:t>
              </w:r>
            </w:ins>
            <w:r>
              <w:t>_Notify</w:t>
            </w:r>
          </w:p>
        </w:tc>
        <w:tc>
          <w:tcPr>
            <w:tcW w:w="3694" w:type="dxa"/>
            <w:tcBorders>
              <w:top w:val="single" w:sz="6" w:space="0" w:color="auto"/>
              <w:left w:val="single" w:sz="6" w:space="0" w:color="auto"/>
              <w:bottom w:val="single" w:sz="6" w:space="0" w:color="auto"/>
              <w:right w:val="single" w:sz="6" w:space="0" w:color="auto"/>
            </w:tcBorders>
            <w:hideMark/>
          </w:tcPr>
          <w:p w14:paraId="4C2869C7" w14:textId="77777777" w:rsidR="002F32E4" w:rsidRDefault="002F32E4">
            <w:pPr>
              <w:pStyle w:val="TAL"/>
            </w:pPr>
            <w:r>
              <w:t>This service operation is used by the PIN server to notify the PAS about the service continuity information.</w:t>
            </w:r>
          </w:p>
        </w:tc>
        <w:tc>
          <w:tcPr>
            <w:tcW w:w="1565" w:type="dxa"/>
            <w:tcBorders>
              <w:top w:val="single" w:sz="6" w:space="0" w:color="auto"/>
              <w:left w:val="single" w:sz="6" w:space="0" w:color="auto"/>
              <w:bottom w:val="single" w:sz="6" w:space="0" w:color="auto"/>
              <w:right w:val="single" w:sz="6" w:space="0" w:color="auto"/>
            </w:tcBorders>
            <w:hideMark/>
          </w:tcPr>
          <w:p w14:paraId="456ED57A" w14:textId="1FEEB1AF" w:rsidR="002F32E4" w:rsidRDefault="00997B97">
            <w:pPr>
              <w:pStyle w:val="TAL"/>
            </w:pPr>
            <w:ins w:id="31" w:author="vivo" w:date="2023-11-06T16:35:00Z">
              <w:r>
                <w:rPr>
                  <w:lang w:eastAsia="zh-CN"/>
                </w:rPr>
                <w:t xml:space="preserve">e.g. </w:t>
              </w:r>
            </w:ins>
            <w:r w:rsidR="002F32E4">
              <w:t>PIN server</w:t>
            </w:r>
          </w:p>
        </w:tc>
      </w:tr>
      <w:tr w:rsidR="002F32E4" w14:paraId="34CFB221" w14:textId="77777777" w:rsidTr="002F32E4">
        <w:trPr>
          <w:jc w:val="center"/>
        </w:trPr>
        <w:tc>
          <w:tcPr>
            <w:tcW w:w="3961" w:type="dxa"/>
            <w:tcBorders>
              <w:top w:val="single" w:sz="6" w:space="0" w:color="auto"/>
              <w:left w:val="single" w:sz="6" w:space="0" w:color="auto"/>
              <w:bottom w:val="single" w:sz="6" w:space="0" w:color="auto"/>
              <w:right w:val="single" w:sz="6" w:space="0" w:color="auto"/>
            </w:tcBorders>
            <w:hideMark/>
          </w:tcPr>
          <w:p w14:paraId="588ED83A" w14:textId="2400DE02" w:rsidR="002F32E4" w:rsidRDefault="002F32E4">
            <w:pPr>
              <w:pStyle w:val="TAL"/>
            </w:pPr>
            <w:del w:id="32" w:author="vivo" w:date="2023-11-06T16:25:00Z">
              <w:r w:rsidDel="00283B7F">
                <w:delText>Ppinserver_ASServiceContinuity</w:delText>
              </w:r>
            </w:del>
            <w:ins w:id="33" w:author="vivo" w:date="2023-11-06T16:25:00Z">
              <w:r w:rsidR="00283B7F">
                <w:t>PIN_ASServiceContinuity</w:t>
              </w:r>
            </w:ins>
            <w:r>
              <w:t>_Update</w:t>
            </w:r>
          </w:p>
        </w:tc>
        <w:tc>
          <w:tcPr>
            <w:tcW w:w="3694" w:type="dxa"/>
            <w:tcBorders>
              <w:top w:val="single" w:sz="6" w:space="0" w:color="auto"/>
              <w:left w:val="single" w:sz="6" w:space="0" w:color="auto"/>
              <w:bottom w:val="single" w:sz="6" w:space="0" w:color="auto"/>
              <w:right w:val="single" w:sz="6" w:space="0" w:color="auto"/>
            </w:tcBorders>
            <w:hideMark/>
          </w:tcPr>
          <w:p w14:paraId="7B0A0D05" w14:textId="77777777" w:rsidR="002F32E4" w:rsidRDefault="002F32E4">
            <w:pPr>
              <w:pStyle w:val="TAL"/>
            </w:pPr>
            <w:r>
              <w:t>This service operation is used by the PAS to update its subscription at PIN server, for reporting of service continuity information.</w:t>
            </w:r>
          </w:p>
        </w:tc>
        <w:tc>
          <w:tcPr>
            <w:tcW w:w="1565" w:type="dxa"/>
            <w:tcBorders>
              <w:top w:val="single" w:sz="6" w:space="0" w:color="auto"/>
              <w:left w:val="single" w:sz="6" w:space="0" w:color="auto"/>
              <w:bottom w:val="single" w:sz="6" w:space="0" w:color="auto"/>
              <w:right w:val="single" w:sz="6" w:space="0" w:color="auto"/>
            </w:tcBorders>
            <w:hideMark/>
          </w:tcPr>
          <w:p w14:paraId="4BA284DB" w14:textId="25B2884E" w:rsidR="002F32E4" w:rsidRDefault="00997B97">
            <w:pPr>
              <w:pStyle w:val="TAL"/>
              <w:rPr>
                <w:lang w:eastAsia="zh-CN"/>
              </w:rPr>
            </w:pPr>
            <w:ins w:id="34" w:author="vivo" w:date="2023-11-06T16:35:00Z">
              <w:r>
                <w:rPr>
                  <w:lang w:eastAsia="zh-CN"/>
                </w:rPr>
                <w:t xml:space="preserve">e.g. </w:t>
              </w:r>
            </w:ins>
            <w:r w:rsidR="002F32E4">
              <w:rPr>
                <w:lang w:eastAsia="zh-CN"/>
              </w:rPr>
              <w:t>PAS</w:t>
            </w:r>
          </w:p>
        </w:tc>
      </w:tr>
      <w:tr w:rsidR="002F32E4" w14:paraId="6FC9CD38" w14:textId="77777777" w:rsidTr="002F32E4">
        <w:trPr>
          <w:jc w:val="center"/>
        </w:trPr>
        <w:tc>
          <w:tcPr>
            <w:tcW w:w="3961" w:type="dxa"/>
            <w:tcBorders>
              <w:top w:val="single" w:sz="6" w:space="0" w:color="auto"/>
              <w:left w:val="single" w:sz="6" w:space="0" w:color="auto"/>
              <w:bottom w:val="single" w:sz="6" w:space="0" w:color="auto"/>
              <w:right w:val="single" w:sz="6" w:space="0" w:color="auto"/>
            </w:tcBorders>
            <w:hideMark/>
          </w:tcPr>
          <w:p w14:paraId="1EF17D66" w14:textId="5051C6B8" w:rsidR="002F32E4" w:rsidRDefault="002F32E4">
            <w:pPr>
              <w:pStyle w:val="TAL"/>
            </w:pPr>
            <w:del w:id="35" w:author="vivo" w:date="2023-11-06T16:25:00Z">
              <w:r w:rsidDel="00283B7F">
                <w:delText>Ppinserver_ASServiceContinuity</w:delText>
              </w:r>
            </w:del>
            <w:ins w:id="36" w:author="vivo" w:date="2023-11-06T16:25:00Z">
              <w:r w:rsidR="00283B7F">
                <w:t>PIN_ASServiceContinuity</w:t>
              </w:r>
            </w:ins>
            <w:r>
              <w:t>_Unsubscribe</w:t>
            </w:r>
          </w:p>
        </w:tc>
        <w:tc>
          <w:tcPr>
            <w:tcW w:w="3694" w:type="dxa"/>
            <w:tcBorders>
              <w:top w:val="single" w:sz="6" w:space="0" w:color="auto"/>
              <w:left w:val="single" w:sz="6" w:space="0" w:color="auto"/>
              <w:bottom w:val="single" w:sz="6" w:space="0" w:color="auto"/>
              <w:right w:val="single" w:sz="6" w:space="0" w:color="auto"/>
            </w:tcBorders>
            <w:hideMark/>
          </w:tcPr>
          <w:p w14:paraId="31646AA0" w14:textId="77777777" w:rsidR="002F32E4" w:rsidRDefault="002F32E4">
            <w:pPr>
              <w:pStyle w:val="TAL"/>
            </w:pPr>
            <w:r>
              <w:t>This service operation is used by the PAS to remove its subscription at PIN server, for reporting of service continuity information.</w:t>
            </w:r>
          </w:p>
        </w:tc>
        <w:tc>
          <w:tcPr>
            <w:tcW w:w="1565" w:type="dxa"/>
            <w:tcBorders>
              <w:top w:val="single" w:sz="6" w:space="0" w:color="auto"/>
              <w:left w:val="single" w:sz="6" w:space="0" w:color="auto"/>
              <w:bottom w:val="single" w:sz="6" w:space="0" w:color="auto"/>
              <w:right w:val="single" w:sz="6" w:space="0" w:color="auto"/>
            </w:tcBorders>
            <w:hideMark/>
          </w:tcPr>
          <w:p w14:paraId="745B5B48" w14:textId="368A71CE" w:rsidR="002F32E4" w:rsidRDefault="00997B97">
            <w:pPr>
              <w:pStyle w:val="TAL"/>
            </w:pPr>
            <w:ins w:id="37" w:author="vivo" w:date="2023-11-06T16:35:00Z">
              <w:r>
                <w:rPr>
                  <w:lang w:eastAsia="zh-CN"/>
                </w:rPr>
                <w:t xml:space="preserve">e.g. </w:t>
              </w:r>
            </w:ins>
            <w:r w:rsidR="002F32E4">
              <w:t>PAS</w:t>
            </w:r>
          </w:p>
        </w:tc>
      </w:tr>
    </w:tbl>
    <w:p w14:paraId="33C20E0E" w14:textId="77777777" w:rsidR="009E6607" w:rsidRPr="00764FDA" w:rsidRDefault="009E6607" w:rsidP="002C6945"/>
    <w:p w14:paraId="7AC8986D" w14:textId="77777777" w:rsidR="00764FDA" w:rsidRDefault="00764FDA" w:rsidP="00764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95E5ECC" w14:textId="6C41726F" w:rsidR="00B052D7" w:rsidRPr="00B052D7" w:rsidRDefault="002F32E4" w:rsidP="002F32E4">
      <w:pPr>
        <w:pStyle w:val="4"/>
      </w:pPr>
      <w:bookmarkStart w:id="38" w:name="_Toc148537147"/>
      <w:r>
        <w:lastRenderedPageBreak/>
        <w:t>5.4.2.2</w:t>
      </w:r>
      <w:r>
        <w:tab/>
      </w:r>
      <w:del w:id="39" w:author="vivo" w:date="2023-11-06T16:25:00Z">
        <w:r w:rsidDel="00283B7F">
          <w:delText>Ppinserver_ASServiceContinuity</w:delText>
        </w:r>
      </w:del>
      <w:ins w:id="40" w:author="vivo" w:date="2023-11-06T16:25:00Z">
        <w:r w:rsidR="00283B7F">
          <w:t>PIN_ASServiceContinuity</w:t>
        </w:r>
      </w:ins>
      <w:r>
        <w:t>_Subscribe</w:t>
      </w:r>
      <w:bookmarkEnd w:id="38"/>
    </w:p>
    <w:p w14:paraId="4230C1C7" w14:textId="77777777" w:rsidR="00764FDA" w:rsidRDefault="00764FDA" w:rsidP="00764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B77DE0A" w14:textId="1BB84664" w:rsidR="002F32E4" w:rsidRDefault="002F32E4" w:rsidP="002F32E4">
      <w:pPr>
        <w:pStyle w:val="5"/>
      </w:pPr>
      <w:bookmarkStart w:id="41" w:name="_Toc148537149"/>
      <w:r>
        <w:t>5.4.2.2.2</w:t>
      </w:r>
      <w:r>
        <w:tab/>
      </w:r>
      <w:ins w:id="42" w:author="Yizhong Zhang" w:date="2023-11-16T09:28:00Z">
        <w:r w:rsidR="00B0361A">
          <w:t xml:space="preserve">Service </w:t>
        </w:r>
      </w:ins>
      <w:del w:id="43" w:author="Huawei_Chiv2" w:date="2023-11-16T21:53:00Z">
        <w:r w:rsidDel="0081425D">
          <w:delText xml:space="preserve">PAS subscribing to service </w:delText>
        </w:r>
      </w:del>
      <w:ins w:id="44" w:author="Huawei_Chiv2" w:date="2023-11-16T21:53:00Z">
        <w:r w:rsidR="0081425D">
          <w:t>C</w:t>
        </w:r>
      </w:ins>
      <w:del w:id="45" w:author="Huawei_Chiv2" w:date="2023-11-16T21:53:00Z">
        <w:r w:rsidDel="0081425D">
          <w:delText>c</w:delText>
        </w:r>
      </w:del>
      <w:r>
        <w:t xml:space="preserve">ontinuity </w:t>
      </w:r>
      <w:ins w:id="46" w:author="Huawei_Chiv2" w:date="2023-11-16T21:53:00Z">
        <w:r w:rsidR="0081425D">
          <w:t>I</w:t>
        </w:r>
      </w:ins>
      <w:del w:id="47" w:author="Huawei_Chiv2" w:date="2023-11-16T21:53:00Z">
        <w:r w:rsidDel="0081425D">
          <w:delText>i</w:delText>
        </w:r>
      </w:del>
      <w:r>
        <w:t xml:space="preserve">nformation </w:t>
      </w:r>
      <w:ins w:id="48" w:author="Huawei_Chiv2" w:date="2023-11-16T21:53:00Z">
        <w:r w:rsidR="0081425D" w:rsidRPr="008344F0">
          <w:t>Subscription Creation</w:t>
        </w:r>
      </w:ins>
      <w:del w:id="49" w:author="Huawei_Chiv2" w:date="2023-11-16T21:53:00Z">
        <w:r w:rsidDel="0081425D">
          <w:delText>from PIN server using Ppinserver_ASServiceContinuity_Subscribe operation</w:delText>
        </w:r>
      </w:del>
      <w:bookmarkEnd w:id="41"/>
    </w:p>
    <w:p w14:paraId="30159FE5" w14:textId="77777777" w:rsidR="0081425D" w:rsidRPr="00C2486C" w:rsidRDefault="0081425D" w:rsidP="0081425D">
      <w:pPr>
        <w:keepNext/>
        <w:keepLines/>
        <w:spacing w:before="60"/>
        <w:jc w:val="center"/>
        <w:rPr>
          <w:ins w:id="50" w:author="Huawei_Chiv2" w:date="2023-11-16T21:51:00Z"/>
          <w:rFonts w:ascii="Arial" w:hAnsi="Arial"/>
          <w:b/>
        </w:rPr>
      </w:pPr>
      <w:ins w:id="51" w:author="Huawei_Chiv2" w:date="2023-11-16T21:51:00Z">
        <w:r w:rsidRPr="00C2486C">
          <w:rPr>
            <w:rFonts w:ascii="Arial" w:hAnsi="Arial"/>
            <w:b/>
            <w:lang w:val="fr-FR"/>
          </w:rPr>
          <w:object w:dxaOrig="8700" w:dyaOrig="2124" w14:anchorId="5800C1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5pt;height:108.55pt" o:ole="">
              <v:imagedata r:id="rId8" o:title=""/>
            </v:shape>
            <o:OLEObject Type="Embed" ProgID="Visio.Drawing.11" ShapeID="_x0000_i1025" DrawAspect="Content" ObjectID="_1761639483" r:id="rId9"/>
          </w:object>
        </w:r>
      </w:ins>
    </w:p>
    <w:p w14:paraId="48A3D00F" w14:textId="716125A0" w:rsidR="0081425D" w:rsidRPr="00C2486C" w:rsidRDefault="0081425D" w:rsidP="0081425D">
      <w:pPr>
        <w:keepLines/>
        <w:spacing w:after="240"/>
        <w:jc w:val="center"/>
        <w:rPr>
          <w:ins w:id="52" w:author="Huawei_Chiv2" w:date="2023-11-16T21:51:00Z"/>
          <w:rFonts w:ascii="Arial" w:hAnsi="Arial"/>
          <w:b/>
        </w:rPr>
      </w:pPr>
      <w:ins w:id="53" w:author="Huawei_Chiv2" w:date="2023-11-16T21:51:00Z">
        <w:r w:rsidRPr="00C2486C">
          <w:rPr>
            <w:rFonts w:ascii="Arial" w:hAnsi="Arial"/>
            <w:b/>
          </w:rPr>
          <w:t>Figure 5.</w:t>
        </w:r>
        <w:r>
          <w:rPr>
            <w:rFonts w:ascii="Arial" w:hAnsi="Arial"/>
            <w:b/>
          </w:rPr>
          <w:t>4</w:t>
        </w:r>
        <w:r w:rsidRPr="00C2486C">
          <w:rPr>
            <w:rFonts w:ascii="Arial" w:hAnsi="Arial"/>
            <w:b/>
          </w:rPr>
          <w:t xml:space="preserve">.2.2.2-1: Procedure for </w:t>
        </w:r>
      </w:ins>
      <w:ins w:id="54" w:author="Huawei_Chiv2" w:date="2023-11-16T21:54:00Z">
        <w:r w:rsidRPr="0081425D">
          <w:rPr>
            <w:rFonts w:ascii="Arial" w:hAnsi="Arial"/>
            <w:b/>
          </w:rPr>
          <w:t>Continuity Information Subscription Creation</w:t>
        </w:r>
      </w:ins>
    </w:p>
    <w:p w14:paraId="16A92745" w14:textId="6364F585" w:rsidR="00896C0E" w:rsidRPr="00540070" w:rsidRDefault="00896C0E" w:rsidP="00896C0E">
      <w:pPr>
        <w:pStyle w:val="B1"/>
        <w:rPr>
          <w:ins w:id="55" w:author="Yizhong Zhang" w:date="2023-11-15T22:31:00Z"/>
          <w:lang w:eastAsia="zh-CN"/>
        </w:rPr>
      </w:pPr>
      <w:ins w:id="56" w:author="Yizhong Zhang" w:date="2023-11-15T22:31:00Z">
        <w:r>
          <w:t>1.</w:t>
        </w:r>
        <w:r>
          <w:tab/>
        </w:r>
        <w:r w:rsidRPr="00E45330">
          <w:t xml:space="preserve">When the service consumer needs </w:t>
        </w:r>
        <w:r>
          <w:t>to subscribe to service continuity information at the PIN server, the service consumer shall send the HTTP POST request message to the PIN Server targeting the</w:t>
        </w:r>
        <w:r w:rsidRPr="00E45330">
          <w:t xml:space="preserve"> </w:t>
        </w:r>
        <w:r w:rsidRPr="00E45330">
          <w:rPr>
            <w:noProof/>
          </w:rPr>
          <w:t>"</w:t>
        </w:r>
        <w:r w:rsidRPr="00F542E5">
          <w:t xml:space="preserve">Service </w:t>
        </w:r>
        <w:r>
          <w:t xml:space="preserve">Continuity </w:t>
        </w:r>
        <w:r w:rsidRPr="00F542E5">
          <w:t>Information Subscriptions</w:t>
        </w:r>
        <w:r w:rsidRPr="00E45330">
          <w:rPr>
            <w:noProof/>
          </w:rPr>
          <w:t>"</w:t>
        </w:r>
        <w:r>
          <w:rPr>
            <w:noProof/>
          </w:rPr>
          <w:t xml:space="preserve"> collection resource, with the request body including the </w:t>
        </w:r>
        <w:r>
          <w:t>Service</w:t>
        </w:r>
      </w:ins>
      <w:ins w:id="57" w:author="Yizhong Zhang" w:date="2023-11-15T22:32:00Z">
        <w:r>
          <w:t>Continuity</w:t>
        </w:r>
      </w:ins>
      <w:ins w:id="58" w:author="Yizhong Zhang" w:date="2023-11-15T22:31:00Z">
        <w:r>
          <w:t>Info</w:t>
        </w:r>
        <w:r w:rsidRPr="00E45330">
          <w:t xml:space="preserve"> data structure.</w:t>
        </w:r>
      </w:ins>
    </w:p>
    <w:p w14:paraId="72544905" w14:textId="7C368DC3" w:rsidR="00896C0E" w:rsidRPr="006A7EE2" w:rsidRDefault="00896C0E" w:rsidP="00896C0E">
      <w:pPr>
        <w:pStyle w:val="B1"/>
        <w:rPr>
          <w:ins w:id="59" w:author="Yizhong Zhang" w:date="2023-11-15T22:31:00Z"/>
        </w:rPr>
      </w:pPr>
      <w:ins w:id="60" w:author="Yizhong Zhang" w:date="2023-11-15T22:31:00Z">
        <w:r w:rsidRPr="006A7EE2">
          <w:t>2a.</w:t>
        </w:r>
        <w:r w:rsidRPr="006A7EE2">
          <w:tab/>
        </w:r>
        <w:r>
          <w:t>Upon</w:t>
        </w:r>
        <w:r w:rsidRPr="006A7EE2">
          <w:t xml:space="preserve"> success,</w:t>
        </w:r>
        <w:r>
          <w:t xml:space="preserve"> if</w:t>
        </w:r>
        <w:r w:rsidRPr="006A7EE2">
          <w:t xml:space="preserve"> </w:t>
        </w:r>
        <w:r>
          <w:t xml:space="preserve">the PAS is authorized, </w:t>
        </w:r>
        <w:r w:rsidRPr="006A7EE2">
          <w:t xml:space="preserve">the </w:t>
        </w:r>
        <w:r>
          <w:t>PIN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Service </w:t>
        </w:r>
      </w:ins>
      <w:ins w:id="61" w:author="Yizhong Zhang" w:date="2023-11-15T22:32:00Z">
        <w:r>
          <w:t xml:space="preserve">Continuity </w:t>
        </w:r>
      </w:ins>
      <w:ins w:id="62" w:author="Yizhong Zhang" w:date="2023-11-15T22:31:00Z">
        <w:r>
          <w:t>Information Subscription" resource within the Service</w:t>
        </w:r>
      </w:ins>
      <w:ins w:id="63" w:author="Yizhong Zhang" w:date="2023-11-15T22:32:00Z">
        <w:r>
          <w:t>ContinuityInfo</w:t>
        </w:r>
      </w:ins>
      <w:ins w:id="64" w:author="Yizhong Zhang" w:date="2023-11-15T22:31:00Z">
        <w:r w:rsidRPr="00E45330">
          <w:t xml:space="preserve"> </w:t>
        </w:r>
        <w:r>
          <w:t>data structure</w:t>
        </w:r>
        <w:r w:rsidRPr="006A7EE2">
          <w:t>.</w:t>
        </w:r>
      </w:ins>
    </w:p>
    <w:p w14:paraId="2682458C" w14:textId="0CB718B4" w:rsidR="00896C0E" w:rsidRPr="00F46583" w:rsidRDefault="00896C0E" w:rsidP="00896C0E">
      <w:pPr>
        <w:pStyle w:val="B1"/>
        <w:rPr>
          <w:ins w:id="65" w:author="Yizhong Zhang" w:date="2023-11-15T22:31:00Z"/>
        </w:rPr>
      </w:pPr>
      <w:ins w:id="66" w:author="Yizhong Zhang" w:date="2023-11-15T22:31: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Pr="00916ED5">
          <w:t>.</w:t>
        </w:r>
      </w:ins>
      <w:ins w:id="67" w:author="Yizhong Zhang" w:date="2023-11-15T22:32:00Z">
        <w:r>
          <w:t>3</w:t>
        </w:r>
      </w:ins>
      <w:ins w:id="68" w:author="Yizhong Zhang" w:date="2023-11-15T22:31:00Z">
        <w:r w:rsidRPr="00916ED5">
          <w:t>.</w:t>
        </w:r>
        <w:r w:rsidRPr="00705544">
          <w:t>7</w:t>
        </w:r>
        <w:r w:rsidRPr="006A7EE2">
          <w:t>.</w:t>
        </w:r>
      </w:ins>
    </w:p>
    <w:p w14:paraId="5F213469" w14:textId="77777777" w:rsidR="00896C0E" w:rsidRPr="00896C0E" w:rsidRDefault="00896C0E" w:rsidP="002F32E4">
      <w:pPr>
        <w:rPr>
          <w:ins w:id="69" w:author="Yizhong Zhang" w:date="2023-11-15T22:31:00Z"/>
        </w:rPr>
      </w:pPr>
    </w:p>
    <w:p w14:paraId="008DFAD5" w14:textId="2A0B6232" w:rsidR="002F32E4" w:rsidDel="00896C0E" w:rsidRDefault="002F32E4" w:rsidP="002F32E4">
      <w:pPr>
        <w:rPr>
          <w:del w:id="70" w:author="Yizhong Zhang" w:date="2023-11-15T22:33:00Z"/>
        </w:rPr>
      </w:pPr>
      <w:del w:id="71" w:author="Yizhong Zhang" w:date="2023-11-15T22:33:00Z">
        <w:r w:rsidDel="00896C0E">
          <w:delText xml:space="preserve">To subscribe to service continuity information at the PIN server, the PAS shall send an HTTP POST request to the PIN server targeting the "Service Continuity Information Subscriptions" resource, with the request body containing the ServiceContinuityInfo data structure, as specified in clause 6.3.6.3.2. </w:delText>
        </w:r>
      </w:del>
    </w:p>
    <w:p w14:paraId="61DC5EA5" w14:textId="7CBFB992" w:rsidR="002F32E4" w:rsidDel="00896C0E" w:rsidRDefault="002F32E4" w:rsidP="002F32E4">
      <w:pPr>
        <w:rPr>
          <w:del w:id="72" w:author="Yizhong Zhang" w:date="2023-11-15T22:33:00Z"/>
        </w:rPr>
      </w:pPr>
      <w:del w:id="73" w:author="Yizhong Zhang" w:date="2023-11-15T22:33:00Z">
        <w:r w:rsidDel="00896C0E">
          <w:delText>Upon receiving the HTTP POST request message from the PAS, the PIN server shall process the request message and verify whether the PAS is authorized to subscribe for the service continuity information reporting or not:</w:delText>
        </w:r>
      </w:del>
    </w:p>
    <w:p w14:paraId="5E27D2A8" w14:textId="269EB8CB" w:rsidR="002F32E4" w:rsidDel="00896C0E" w:rsidRDefault="002F32E4" w:rsidP="002F32E4">
      <w:pPr>
        <w:pStyle w:val="B1"/>
        <w:rPr>
          <w:del w:id="74" w:author="Yizhong Zhang" w:date="2023-11-15T22:33:00Z"/>
        </w:rPr>
      </w:pPr>
      <w:del w:id="75" w:author="Yizhong Zhang" w:date="2023-11-15T22:33:00Z">
        <w:r w:rsidDel="00896C0E">
          <w:delText>a)</w:delText>
        </w:r>
        <w:r w:rsidDel="00896C0E">
          <w:tab/>
          <w:delText>if the PAS is authorized to subscribe for the service continuity information reporting, the PIN server shall:</w:delText>
        </w:r>
      </w:del>
    </w:p>
    <w:p w14:paraId="38C95FDB" w14:textId="2BCF94DA" w:rsidR="002F32E4" w:rsidDel="00896C0E" w:rsidRDefault="002F32E4" w:rsidP="002F32E4">
      <w:pPr>
        <w:pStyle w:val="B2"/>
        <w:rPr>
          <w:del w:id="76" w:author="Yizhong Zhang" w:date="2023-11-15T22:33:00Z"/>
        </w:rPr>
      </w:pPr>
      <w:del w:id="77" w:author="Yizhong Zhang" w:date="2023-11-15T22:33:00Z">
        <w:r w:rsidDel="00896C0E">
          <w:delText>1)</w:delText>
        </w:r>
        <w:r w:rsidDel="00896C0E">
          <w:tab/>
          <w:delText>create a new resource with the service continuity information subscription as specified in clause 6.3.3.1; and</w:delText>
        </w:r>
      </w:del>
    </w:p>
    <w:p w14:paraId="206F32D2" w14:textId="4A983DDA" w:rsidR="002F32E4" w:rsidDel="00896C0E" w:rsidRDefault="002F32E4" w:rsidP="002F32E4">
      <w:pPr>
        <w:pStyle w:val="B2"/>
        <w:rPr>
          <w:del w:id="78" w:author="Yizhong Zhang" w:date="2023-11-15T22:33:00Z"/>
        </w:rPr>
      </w:pPr>
      <w:del w:id="79" w:author="Yizhong Zhang" w:date="2023-11-15T22:33:00Z">
        <w:r w:rsidDel="00896C0E">
          <w:delText>2)</w:delText>
        </w:r>
        <w:r w:rsidDel="00896C0E">
          <w:tab/>
          <w:delText>respond to the PAS with an HTTP "201 Created" status code including an HTTP Location header field containing the URI of the created "Individual Service Continuity Information Subscription" resource, and the response body containing a representation of the created resource within the ServiceContinuityInfo data structure.</w:delText>
        </w:r>
      </w:del>
    </w:p>
    <w:p w14:paraId="64FD6918" w14:textId="369B78CB" w:rsidR="002F32E4" w:rsidDel="00896C0E" w:rsidRDefault="002F32E4" w:rsidP="002F32E4">
      <w:pPr>
        <w:pStyle w:val="B1"/>
        <w:rPr>
          <w:del w:id="80" w:author="Yizhong Zhang" w:date="2023-11-15T22:33:00Z"/>
        </w:rPr>
      </w:pPr>
      <w:del w:id="81" w:author="Yizhong Zhang" w:date="2023-11-15T22:33:00Z">
        <w:r w:rsidDel="00896C0E">
          <w:delText>b)</w:delText>
        </w:r>
        <w:r w:rsidDel="00896C0E">
          <w:tab/>
          <w:delText>if the PAS is not authorized to subscribe for the service continuity information reporting, the PIN server shall:</w:delText>
        </w:r>
      </w:del>
    </w:p>
    <w:p w14:paraId="68B5B082" w14:textId="1707668E" w:rsidR="002F32E4" w:rsidDel="00896C0E" w:rsidRDefault="002F32E4" w:rsidP="002F32E4">
      <w:pPr>
        <w:pStyle w:val="B2"/>
        <w:rPr>
          <w:del w:id="82" w:author="Yizhong Zhang" w:date="2023-11-15T22:33:00Z"/>
        </w:rPr>
      </w:pPr>
      <w:del w:id="83" w:author="Yizhong Zhang" w:date="2023-11-15T22:33:00Z">
        <w:r w:rsidDel="00896C0E">
          <w:delText>1)</w:delText>
        </w:r>
        <w:r w:rsidDel="00896C0E">
          <w:tab/>
          <w:delText>take proper error handling actions, as specified in clause 6.3.7; and</w:delText>
        </w:r>
      </w:del>
    </w:p>
    <w:p w14:paraId="1D414F8F" w14:textId="7C74A0DA" w:rsidR="002F32E4" w:rsidDel="00896C0E" w:rsidRDefault="002F32E4" w:rsidP="002F32E4">
      <w:pPr>
        <w:pStyle w:val="B2"/>
        <w:rPr>
          <w:del w:id="84" w:author="Yizhong Zhang" w:date="2023-11-15T22:33:00Z"/>
        </w:rPr>
      </w:pPr>
      <w:del w:id="85" w:author="Yizhong Zhang" w:date="2023-11-15T22:33:00Z">
        <w:r w:rsidDel="00896C0E">
          <w:delText>2)</w:delText>
        </w:r>
        <w:r w:rsidDel="00896C0E">
          <w:tab/>
          <w:delText>send an HTTP response message with an appropriate error status code</w:delText>
        </w:r>
        <w:r w:rsidDel="00896C0E">
          <w:rPr>
            <w:sz w:val="24"/>
            <w:szCs w:val="24"/>
            <w:lang w:val="en-US" w:eastAsia="zh-CN"/>
          </w:rPr>
          <w:delText xml:space="preserve">. </w:delText>
        </w:r>
      </w:del>
    </w:p>
    <w:p w14:paraId="6D95DCBD" w14:textId="73765D6B" w:rsidR="002F32E4" w:rsidDel="00896C0E" w:rsidRDefault="002F32E4" w:rsidP="002F32E4">
      <w:pPr>
        <w:pStyle w:val="B2"/>
        <w:ind w:left="0" w:firstLine="0"/>
        <w:rPr>
          <w:del w:id="86" w:author="Yizhong Zhang" w:date="2023-11-15T22:33:00Z"/>
        </w:rPr>
      </w:pPr>
      <w:del w:id="87" w:author="Yizhong Zhang" w:date="2023-11-15T22:33:00Z">
        <w:r w:rsidDel="00896C0E">
          <w:rPr>
            <w:lang w:val="en-US" w:eastAsia="zh-CN"/>
          </w:rPr>
          <w:delText>If the expiration time is provided, then to maintain the registration, the PAS shall send a subscription update request (as described in clause 5.4.2.4) prior to the expiration time. If the subscription update request is not sent before the expiry time, then the PIN server shall treat the subscription as unsubscribed and remove the corresponding "Individual Service Continuity Information Subscription" resource.</w:delText>
        </w:r>
      </w:del>
    </w:p>
    <w:p w14:paraId="3A206B8A" w14:textId="77777777" w:rsidR="00B052D7" w:rsidRPr="002F32E4" w:rsidRDefault="00B052D7" w:rsidP="00B052D7"/>
    <w:p w14:paraId="665565D3" w14:textId="77777777" w:rsidR="00764FDA" w:rsidRDefault="00764FDA" w:rsidP="00764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0DF85F13" w14:textId="5820DBAB" w:rsidR="00B052D7" w:rsidRPr="00B052D7" w:rsidRDefault="002F32E4" w:rsidP="002F32E4">
      <w:pPr>
        <w:pStyle w:val="4"/>
      </w:pPr>
      <w:bookmarkStart w:id="88" w:name="_Toc148537150"/>
      <w:r>
        <w:t>5.4.2.3</w:t>
      </w:r>
      <w:r>
        <w:tab/>
      </w:r>
      <w:del w:id="89" w:author="vivo" w:date="2023-11-06T16:25:00Z">
        <w:r w:rsidDel="00283B7F">
          <w:delText>Ppinserver_ASServiceContinuity</w:delText>
        </w:r>
      </w:del>
      <w:ins w:id="90" w:author="vivo" w:date="2023-11-06T16:25:00Z">
        <w:r w:rsidR="00283B7F">
          <w:t>PIN_ASServiceContinuity</w:t>
        </w:r>
      </w:ins>
      <w:r>
        <w:t>_Notify</w:t>
      </w:r>
      <w:bookmarkEnd w:id="88"/>
    </w:p>
    <w:p w14:paraId="08763A2A" w14:textId="77777777" w:rsidR="00A5121A" w:rsidRDefault="00A5121A" w:rsidP="00A51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CF7C98D" w14:textId="0A2D91B8" w:rsidR="002F32E4" w:rsidRDefault="002F32E4" w:rsidP="002F32E4">
      <w:pPr>
        <w:pStyle w:val="5"/>
      </w:pPr>
      <w:bookmarkStart w:id="91" w:name="_Toc148537152"/>
      <w:r>
        <w:t>5.4.2.3.2</w:t>
      </w:r>
      <w:r>
        <w:tab/>
      </w:r>
      <w:del w:id="92" w:author="Huawei_Chiv2" w:date="2023-11-16T21:54:00Z">
        <w:r w:rsidDel="00DD33FE">
          <w:delText xml:space="preserve">PIN server notifying the </w:delText>
        </w:r>
      </w:del>
      <w:ins w:id="93" w:author="Huawei_Chiv2" w:date="2023-11-16T21:54:00Z">
        <w:r w:rsidR="00DD33FE">
          <w:t>S</w:t>
        </w:r>
      </w:ins>
      <w:del w:id="94" w:author="Huawei_Chiv2" w:date="2023-11-16T21:54:00Z">
        <w:r w:rsidDel="00DD33FE">
          <w:delText>s</w:delText>
        </w:r>
      </w:del>
      <w:r>
        <w:t xml:space="preserve">ervice </w:t>
      </w:r>
      <w:ins w:id="95" w:author="Huawei_Chiv2" w:date="2023-11-16T21:54:00Z">
        <w:r w:rsidR="00DD33FE">
          <w:t>C</w:t>
        </w:r>
      </w:ins>
      <w:del w:id="96" w:author="Huawei_Chiv2" w:date="2023-11-16T21:54:00Z">
        <w:r w:rsidDel="00DD33FE">
          <w:delText>c</w:delText>
        </w:r>
      </w:del>
      <w:r>
        <w:t xml:space="preserve">ontinuity </w:t>
      </w:r>
      <w:del w:id="97" w:author="Huawei_Chiv2" w:date="2023-11-16T21:54:00Z">
        <w:r w:rsidDel="00DD33FE">
          <w:delText>i</w:delText>
        </w:r>
      </w:del>
      <w:ins w:id="98" w:author="Huawei_Chiv2" w:date="2023-11-16T21:54:00Z">
        <w:r w:rsidR="00DD33FE">
          <w:t>I</w:t>
        </w:r>
      </w:ins>
      <w:r>
        <w:t xml:space="preserve">nformation </w:t>
      </w:r>
      <w:ins w:id="99" w:author="Huawei_Chiv2" w:date="2023-11-16T21:55:00Z">
        <w:r w:rsidR="00DD33FE" w:rsidRPr="008344F0">
          <w:rPr>
            <w:lang w:val="en-US"/>
          </w:rPr>
          <w:t>Notification</w:t>
        </w:r>
      </w:ins>
      <w:del w:id="100" w:author="Huawei_Chiv2" w:date="2023-11-16T22:00:00Z">
        <w:r w:rsidDel="00590B1B">
          <w:delText>to PAS using Ppinserver_ASServiceContinuity_Notify operation</w:delText>
        </w:r>
      </w:del>
      <w:bookmarkEnd w:id="91"/>
    </w:p>
    <w:p w14:paraId="3831B6F7" w14:textId="77777777" w:rsidR="00DD33FE" w:rsidRPr="00172AFD" w:rsidRDefault="00DD33FE" w:rsidP="00DD33FE">
      <w:pPr>
        <w:keepNext/>
        <w:keepLines/>
        <w:spacing w:before="60"/>
        <w:jc w:val="center"/>
        <w:rPr>
          <w:ins w:id="101" w:author="Huawei_Chiv2" w:date="2023-11-16T21:55:00Z"/>
          <w:rFonts w:ascii="Arial" w:hAnsi="Arial"/>
          <w:b/>
        </w:rPr>
      </w:pPr>
      <w:ins w:id="102" w:author="Huawei_Chiv2" w:date="2023-11-16T21:55:00Z">
        <w:r w:rsidRPr="00172AFD">
          <w:rPr>
            <w:rFonts w:ascii="Arial" w:hAnsi="Arial"/>
            <w:b/>
            <w:lang w:val="fr-FR"/>
          </w:rPr>
          <w:object w:dxaOrig="8700" w:dyaOrig="2124" w14:anchorId="29E102B6">
            <v:shape id="_x0000_i1026" type="#_x0000_t75" style="width:432.55pt;height:108.55pt" o:ole="">
              <v:imagedata r:id="rId10" o:title=""/>
            </v:shape>
            <o:OLEObject Type="Embed" ProgID="Visio.Drawing.11" ShapeID="_x0000_i1026" DrawAspect="Content" ObjectID="_1761639484" r:id="rId11"/>
          </w:object>
        </w:r>
      </w:ins>
    </w:p>
    <w:p w14:paraId="6644FA12" w14:textId="46EC5EC2" w:rsidR="00DD33FE" w:rsidRPr="00172AFD" w:rsidRDefault="00DD33FE" w:rsidP="00DD33FE">
      <w:pPr>
        <w:keepLines/>
        <w:spacing w:after="240"/>
        <w:jc w:val="center"/>
        <w:rPr>
          <w:ins w:id="103" w:author="Huawei_Chiv2" w:date="2023-11-16T21:55:00Z"/>
          <w:rFonts w:ascii="Arial" w:hAnsi="Arial"/>
          <w:b/>
        </w:rPr>
      </w:pPr>
      <w:ins w:id="104" w:author="Huawei_Chiv2" w:date="2023-11-16T21:55:00Z">
        <w:r w:rsidRPr="00172AFD">
          <w:rPr>
            <w:rFonts w:ascii="Arial" w:hAnsi="Arial"/>
            <w:b/>
          </w:rPr>
          <w:t>Figure 5.</w:t>
        </w:r>
        <w:r>
          <w:rPr>
            <w:rFonts w:ascii="Arial" w:hAnsi="Arial"/>
            <w:b/>
          </w:rPr>
          <w:t>4</w:t>
        </w:r>
        <w:r w:rsidRPr="00172AFD">
          <w:rPr>
            <w:rFonts w:ascii="Arial" w:hAnsi="Arial"/>
            <w:b/>
          </w:rPr>
          <w:t>.2.</w:t>
        </w:r>
        <w:r>
          <w:rPr>
            <w:rFonts w:ascii="Arial" w:hAnsi="Arial"/>
            <w:b/>
          </w:rPr>
          <w:t>3</w:t>
        </w:r>
        <w:r w:rsidRPr="00172AFD">
          <w:rPr>
            <w:rFonts w:ascii="Arial" w:hAnsi="Arial"/>
            <w:b/>
          </w:rPr>
          <w:t xml:space="preserve">.2-1: Procedure for </w:t>
        </w:r>
        <w:r w:rsidR="000A26A8" w:rsidRPr="000A26A8">
          <w:rPr>
            <w:rFonts w:ascii="Arial" w:hAnsi="Arial"/>
            <w:b/>
          </w:rPr>
          <w:t>Service Continuity Information Notification</w:t>
        </w:r>
      </w:ins>
    </w:p>
    <w:p w14:paraId="68FBE77C" w14:textId="72C07BB7" w:rsidR="002F32E4" w:rsidRDefault="002F32E4" w:rsidP="002F32E4">
      <w:r>
        <w:t>The PIN server determines to notify the PAS with the service continuity information when the service continuity information updates are available to PIN server, e.g. PIN server receives PIN Configuration Service Continuity Update request as defined in clause 8.9.2.1.4 of 3GPP TS 23.542 [10].</w:t>
      </w:r>
    </w:p>
    <w:p w14:paraId="00ABD57D" w14:textId="22FBA561" w:rsidR="00896C0E" w:rsidRPr="00540070" w:rsidRDefault="00896C0E" w:rsidP="00896C0E">
      <w:pPr>
        <w:pStyle w:val="B1"/>
        <w:rPr>
          <w:ins w:id="105" w:author="Yizhong Zhang" w:date="2023-11-15T22:33:00Z"/>
          <w:lang w:eastAsia="zh-CN"/>
        </w:rPr>
      </w:pPr>
      <w:ins w:id="106" w:author="Yizhong Zhang" w:date="2023-11-15T22:33:00Z">
        <w:r>
          <w:t>1.</w:t>
        </w:r>
        <w:r>
          <w:tab/>
        </w:r>
        <w:r w:rsidRPr="00E45330">
          <w:t xml:space="preserve">When the service consumer needs </w:t>
        </w:r>
        <w:r>
          <w:t>to notify the service continuity information at the PIN server, the service consumer shall send the HTTP POST request message to the PIN Server targeting the</w:t>
        </w:r>
        <w:r w:rsidRPr="00E45330">
          <w:t xml:space="preserve"> </w:t>
        </w:r>
        <w:r w:rsidRPr="00E45330">
          <w:rPr>
            <w:noProof/>
          </w:rPr>
          <w:t>"</w:t>
        </w:r>
        <w:r w:rsidRPr="00F542E5">
          <w:t xml:space="preserve">Service </w:t>
        </w:r>
      </w:ins>
      <w:ins w:id="107" w:author="Yizhong Zhang" w:date="2023-11-15T22:34:00Z">
        <w:r>
          <w:rPr>
            <w:lang w:eastAsia="zh-CN"/>
          </w:rPr>
          <w:t xml:space="preserve">Continuity </w:t>
        </w:r>
      </w:ins>
      <w:ins w:id="108" w:author="Yizhong Zhang" w:date="2023-11-15T22:33:00Z">
        <w:r w:rsidRPr="00F542E5">
          <w:t>Information Subscriptions</w:t>
        </w:r>
        <w:r w:rsidRPr="00E45330">
          <w:rPr>
            <w:noProof/>
          </w:rPr>
          <w:t>"</w:t>
        </w:r>
        <w:r>
          <w:rPr>
            <w:noProof/>
          </w:rPr>
          <w:t xml:space="preserve"> collection resource, with the request body including the </w:t>
        </w:r>
      </w:ins>
      <w:ins w:id="109" w:author="Yizhong Zhang" w:date="2023-11-15T22:34:00Z">
        <w:r>
          <w:t>ServiceContinuityInfoNotification</w:t>
        </w:r>
      </w:ins>
      <w:ins w:id="110" w:author="Yizhong Zhang" w:date="2023-11-15T22:33:00Z">
        <w:r w:rsidRPr="00E45330">
          <w:t xml:space="preserve"> data structure.</w:t>
        </w:r>
      </w:ins>
    </w:p>
    <w:p w14:paraId="5B29D8E0" w14:textId="58A51B8D" w:rsidR="00896C0E" w:rsidRPr="006A7EE2" w:rsidRDefault="00896C0E" w:rsidP="00896C0E">
      <w:pPr>
        <w:pStyle w:val="B1"/>
        <w:rPr>
          <w:ins w:id="111" w:author="Yizhong Zhang" w:date="2023-11-15T22:33:00Z"/>
        </w:rPr>
      </w:pPr>
      <w:ins w:id="112" w:author="Yizhong Zhang" w:date="2023-11-15T22:33:00Z">
        <w:r w:rsidRPr="006A7EE2">
          <w:t>2a.</w:t>
        </w:r>
        <w:r w:rsidRPr="006A7EE2">
          <w:tab/>
        </w:r>
        <w:r>
          <w:t>Upon</w:t>
        </w:r>
        <w:r w:rsidRPr="006A7EE2">
          <w:t xml:space="preserve"> success,</w:t>
        </w:r>
        <w:r>
          <w:t xml:space="preserve"> if</w:t>
        </w:r>
        <w:r w:rsidRPr="006A7EE2">
          <w:t xml:space="preserve"> </w:t>
        </w:r>
        <w:r>
          <w:t xml:space="preserve">the PAS is authorized, </w:t>
        </w:r>
        <w:r>
          <w:rPr>
            <w:lang w:eastAsia="zh-CN"/>
          </w:rPr>
          <w:t xml:space="preserve">the PAS shall process the Service </w:t>
        </w:r>
      </w:ins>
      <w:ins w:id="113" w:author="Yizhong Zhang" w:date="2023-11-15T22:34:00Z">
        <w:r>
          <w:rPr>
            <w:lang w:eastAsia="zh-CN"/>
          </w:rPr>
          <w:t xml:space="preserve">Continuity </w:t>
        </w:r>
      </w:ins>
      <w:ins w:id="114" w:author="Yizhong Zhang" w:date="2023-11-15T22:33:00Z">
        <w:r>
          <w:rPr>
            <w:lang w:eastAsia="zh-CN"/>
          </w:rPr>
          <w:t xml:space="preserve">Information Notification and shall respond to the PIN server with </w:t>
        </w:r>
        <w:r>
          <w:t>"</w:t>
        </w:r>
        <w:r>
          <w:rPr>
            <w:lang w:eastAsia="zh-CN"/>
          </w:rPr>
          <w:t>204 No Content</w:t>
        </w:r>
        <w:r>
          <w:t>"</w:t>
        </w:r>
        <w:r>
          <w:rPr>
            <w:lang w:eastAsia="zh-CN"/>
          </w:rPr>
          <w:t xml:space="preserve"> message</w:t>
        </w:r>
        <w:r w:rsidRPr="006A7EE2">
          <w:t>.</w:t>
        </w:r>
      </w:ins>
    </w:p>
    <w:p w14:paraId="6F71F99E" w14:textId="14CFCCC9" w:rsidR="00896C0E" w:rsidRPr="00F46583" w:rsidRDefault="00896C0E" w:rsidP="00896C0E">
      <w:pPr>
        <w:pStyle w:val="B1"/>
        <w:rPr>
          <w:ins w:id="115" w:author="Yizhong Zhang" w:date="2023-11-15T22:33:00Z"/>
        </w:rPr>
      </w:pPr>
      <w:ins w:id="116" w:author="Yizhong Zhang" w:date="2023-11-15T22:33: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Pr="00916ED5">
          <w:t>.</w:t>
        </w:r>
      </w:ins>
      <w:ins w:id="117" w:author="Yizhong Zhang" w:date="2023-11-15T22:34:00Z">
        <w:r>
          <w:t>3</w:t>
        </w:r>
      </w:ins>
      <w:ins w:id="118" w:author="Yizhong Zhang" w:date="2023-11-15T22:33:00Z">
        <w:r w:rsidRPr="00916ED5">
          <w:t>.</w:t>
        </w:r>
        <w:r w:rsidRPr="00705544">
          <w:t>7</w:t>
        </w:r>
        <w:r w:rsidRPr="006A7EE2">
          <w:t>.</w:t>
        </w:r>
      </w:ins>
    </w:p>
    <w:p w14:paraId="26D92222" w14:textId="77777777" w:rsidR="00896C0E" w:rsidRPr="00896C0E" w:rsidRDefault="00896C0E" w:rsidP="002F32E4">
      <w:pPr>
        <w:rPr>
          <w:ins w:id="119" w:author="Yizhong Zhang" w:date="2023-11-15T22:33:00Z"/>
        </w:rPr>
      </w:pPr>
    </w:p>
    <w:p w14:paraId="22EC61E8" w14:textId="4BBA0254" w:rsidR="002F32E4" w:rsidDel="00896C0E" w:rsidRDefault="002F32E4" w:rsidP="002F32E4">
      <w:pPr>
        <w:rPr>
          <w:del w:id="120" w:author="Yizhong Zhang" w:date="2023-11-15T22:35:00Z"/>
          <w:lang w:eastAsia="zh-CN"/>
        </w:rPr>
      </w:pPr>
      <w:del w:id="121" w:author="Yizhong Zhang" w:date="2023-11-15T22:35:00Z">
        <w:r w:rsidDel="00896C0E">
          <w:delText xml:space="preserve">To notify the service continuity information, the PIN server shall send an HTTP POST message </w:delText>
        </w:r>
        <w:r w:rsidDel="00896C0E">
          <w:rPr>
            <w:lang w:eastAsia="zh-CN"/>
          </w:rPr>
          <w:delText>using the notificationAddr URI received in the subscription request</w:delText>
        </w:r>
        <w:r w:rsidDel="00896C0E">
          <w:delText xml:space="preserve">. The body of the HTTP POST message shall include "ServiceContinuityInfoNotification". The "ServiceContinuityInfoNotification" attribute includes service continuity information. The service continuity information consists of application server ID, </w:delText>
        </w:r>
        <w:r w:rsidDel="00896C0E">
          <w:rPr>
            <w:lang w:eastAsia="ko-KR"/>
          </w:rPr>
          <w:delText xml:space="preserve">security credentials, </w:delText>
        </w:r>
        <w:r w:rsidDel="00896C0E">
          <w:rPr>
            <w:lang w:eastAsia="zh-CN"/>
          </w:rPr>
          <w:delText xml:space="preserve">PIN ID, subscribed event, </w:delText>
        </w:r>
        <w:r w:rsidDel="00896C0E">
          <w:rPr>
            <w:lang w:eastAsia="ko-KR"/>
          </w:rPr>
          <w:delText xml:space="preserve">notification target address, </w:delText>
        </w:r>
        <w:r w:rsidDel="00896C0E">
          <w:delText>proposed expiration time.</w:delText>
        </w:r>
      </w:del>
    </w:p>
    <w:p w14:paraId="6174BD4C" w14:textId="0729DDA3" w:rsidR="002F32E4" w:rsidDel="00896C0E" w:rsidRDefault="002F32E4" w:rsidP="002F32E4">
      <w:pPr>
        <w:rPr>
          <w:del w:id="122" w:author="Yizhong Zhang" w:date="2023-11-15T22:35:00Z"/>
          <w:lang w:eastAsia="zh-CN"/>
        </w:rPr>
      </w:pPr>
      <w:del w:id="123" w:author="Yizhong Zhang" w:date="2023-11-15T22:35:00Z">
        <w:r w:rsidDel="00896C0E">
          <w:rPr>
            <w:lang w:eastAsia="zh-CN"/>
          </w:rPr>
          <w:delText xml:space="preserve">Upon receiving the HTTP POST message, the PAS shall process the Service Continuity Information Notification and shall respond to the PIN server with </w:delText>
        </w:r>
        <w:r w:rsidDel="00896C0E">
          <w:delText>"</w:delText>
        </w:r>
        <w:r w:rsidDel="00896C0E">
          <w:rPr>
            <w:lang w:eastAsia="zh-CN"/>
          </w:rPr>
          <w:delText>204 No Content</w:delText>
        </w:r>
        <w:r w:rsidDel="00896C0E">
          <w:delText>"</w:delText>
        </w:r>
        <w:r w:rsidDel="00896C0E">
          <w:rPr>
            <w:lang w:eastAsia="zh-CN"/>
          </w:rPr>
          <w:delText xml:space="preserve"> message.</w:delText>
        </w:r>
      </w:del>
    </w:p>
    <w:p w14:paraId="568EF967" w14:textId="465E71AE" w:rsidR="002F32E4" w:rsidDel="00896C0E" w:rsidRDefault="002F32E4" w:rsidP="002F32E4">
      <w:pPr>
        <w:rPr>
          <w:del w:id="124" w:author="Yizhong Zhang" w:date="2023-11-15T22:35:00Z"/>
        </w:rPr>
      </w:pPr>
      <w:del w:id="125" w:author="Yizhong Zhang" w:date="2023-11-15T22:35:00Z">
        <w:r w:rsidDel="00896C0E">
          <w:delText>On failure, the P</w:delText>
        </w:r>
        <w:r w:rsidDel="00896C0E">
          <w:rPr>
            <w:lang w:eastAsia="zh-CN"/>
          </w:rPr>
          <w:delText>A</w:delText>
        </w:r>
        <w:r w:rsidDel="00896C0E">
          <w:delText>S shall take proper error handling actions, as specified in clause 6.3.7, and respond to the PIN server with an appropriate error status code.</w:delText>
        </w:r>
      </w:del>
    </w:p>
    <w:p w14:paraId="4847821E" w14:textId="080015E2" w:rsidR="00B052D7" w:rsidRPr="00B052D7" w:rsidDel="00896C0E" w:rsidRDefault="002F32E4" w:rsidP="00B052D7">
      <w:pPr>
        <w:rPr>
          <w:del w:id="126" w:author="Yizhong Zhang" w:date="2023-11-15T22:35:00Z"/>
        </w:rPr>
      </w:pPr>
      <w:del w:id="127" w:author="Yizhong Zhang" w:date="2023-11-15T22:35:00Z">
        <w:r w:rsidDel="00896C0E">
          <w:delText>If the PAS determines that the received HTTP POST message needs to be redirected, the PAS may respond with an HTTP "307 Temporary Redirect" status code or an HTTP "308 Permanent Redirect" status code including an HTTP "Location" header containing an alternative URI representing the end point of an alternative PAS where the notification should be redirected. Redirection handling is described in clause 5.2.10 of 3GPP TS 29.122 [2].</w:delText>
        </w:r>
      </w:del>
    </w:p>
    <w:p w14:paraId="650B932A" w14:textId="77777777" w:rsidR="00A5121A" w:rsidRDefault="00A5121A" w:rsidP="00A51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B2ED652" w14:textId="08A3F648" w:rsidR="00B052D7" w:rsidRPr="00B052D7" w:rsidRDefault="002F32E4" w:rsidP="002F32E4">
      <w:pPr>
        <w:pStyle w:val="4"/>
      </w:pPr>
      <w:bookmarkStart w:id="128" w:name="_Toc148537153"/>
      <w:r>
        <w:lastRenderedPageBreak/>
        <w:t>5.4.2.4</w:t>
      </w:r>
      <w:r>
        <w:tab/>
      </w:r>
      <w:del w:id="129" w:author="vivo" w:date="2023-11-06T16:25:00Z">
        <w:r w:rsidDel="00283B7F">
          <w:delText>Ppinserver_ASServiceContinuity</w:delText>
        </w:r>
      </w:del>
      <w:ins w:id="130" w:author="vivo" w:date="2023-11-06T16:25:00Z">
        <w:r w:rsidR="00283B7F">
          <w:t>PIN_ASServiceContinuity</w:t>
        </w:r>
      </w:ins>
      <w:r>
        <w:t>_Update</w:t>
      </w:r>
      <w:bookmarkEnd w:id="128"/>
    </w:p>
    <w:p w14:paraId="7D468D7D" w14:textId="77777777" w:rsidR="00A5121A" w:rsidRDefault="00A5121A" w:rsidP="00A51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CD948DF" w14:textId="66851AD1" w:rsidR="002F32E4" w:rsidRDefault="002F32E4" w:rsidP="002F32E4">
      <w:pPr>
        <w:pStyle w:val="5"/>
      </w:pPr>
      <w:bookmarkStart w:id="131" w:name="_Toc148537155"/>
      <w:r>
        <w:t>5.</w:t>
      </w:r>
      <w:del w:id="132" w:author="Huawei_Chiv2" w:date="2023-11-16T21:56:00Z">
        <w:r w:rsidDel="00524F40">
          <w:delText>5</w:delText>
        </w:r>
      </w:del>
      <w:ins w:id="133" w:author="Huawei_Chiv2" w:date="2023-11-16T21:56:00Z">
        <w:r w:rsidR="00524F40">
          <w:t>4</w:t>
        </w:r>
      </w:ins>
      <w:r>
        <w:t>.2.4.2</w:t>
      </w:r>
      <w:r>
        <w:tab/>
      </w:r>
      <w:ins w:id="134" w:author="Huawei_Chiv2" w:date="2023-11-16T21:55:00Z">
        <w:r w:rsidR="00524F40">
          <w:t>S</w:t>
        </w:r>
      </w:ins>
      <w:del w:id="135" w:author="Huawei_Chiv2" w:date="2023-11-16T21:55:00Z">
        <w:r w:rsidDel="00524F40">
          <w:delText>PAS updating s</w:delText>
        </w:r>
      </w:del>
      <w:r>
        <w:t xml:space="preserve">ervice </w:t>
      </w:r>
      <w:ins w:id="136" w:author="Huawei_Chiv2" w:date="2023-11-16T21:56:00Z">
        <w:r w:rsidR="00524F40">
          <w:t>C</w:t>
        </w:r>
      </w:ins>
      <w:del w:id="137" w:author="Huawei_Chiv2" w:date="2023-11-16T21:56:00Z">
        <w:r w:rsidDel="00524F40">
          <w:delText>c</w:delText>
        </w:r>
      </w:del>
      <w:r>
        <w:t xml:space="preserve">ontinuity </w:t>
      </w:r>
      <w:ins w:id="138" w:author="Huawei_Chiv2" w:date="2023-11-16T21:56:00Z">
        <w:r w:rsidR="00524F40">
          <w:t>I</w:t>
        </w:r>
      </w:ins>
      <w:del w:id="139" w:author="Huawei_Chiv2" w:date="2023-11-16T21:56:00Z">
        <w:r w:rsidDel="00524F40">
          <w:delText>i</w:delText>
        </w:r>
      </w:del>
      <w:r>
        <w:t xml:space="preserve">nformation </w:t>
      </w:r>
      <w:del w:id="140" w:author="Huawei_Chiv2" w:date="2023-11-16T21:56:00Z">
        <w:r w:rsidDel="00524F40">
          <w:delText>reporting subscription at PIN server using Ppinserver_ASServiceContinuity_</w:delText>
        </w:r>
      </w:del>
      <w:r>
        <w:t>Update</w:t>
      </w:r>
      <w:del w:id="141" w:author="Huawei_Chiv2" w:date="2023-11-16T21:56:00Z">
        <w:r w:rsidDel="00524F40">
          <w:delText xml:space="preserve"> operation</w:delText>
        </w:r>
      </w:del>
      <w:bookmarkEnd w:id="131"/>
    </w:p>
    <w:p w14:paraId="1C689E03" w14:textId="10B2EF7D" w:rsidR="00524F40" w:rsidRPr="00C2486C" w:rsidRDefault="00590B1B" w:rsidP="00524F40">
      <w:pPr>
        <w:keepNext/>
        <w:keepLines/>
        <w:spacing w:before="60"/>
        <w:jc w:val="center"/>
        <w:rPr>
          <w:ins w:id="142" w:author="Huawei_Chiv2" w:date="2023-11-16T21:56:00Z"/>
          <w:rFonts w:ascii="Arial" w:hAnsi="Arial"/>
          <w:b/>
        </w:rPr>
      </w:pPr>
      <w:ins w:id="143" w:author="Huawei_Chiv2" w:date="2023-11-16T21:56:00Z">
        <w:r w:rsidRPr="00C2486C">
          <w:rPr>
            <w:rFonts w:ascii="Arial" w:hAnsi="Arial"/>
            <w:b/>
            <w:lang w:val="fr-FR"/>
          </w:rPr>
          <w:object w:dxaOrig="8700" w:dyaOrig="2124" w14:anchorId="127E900A">
            <v:shape id="_x0000_i1027" type="#_x0000_t75" style="width:432.55pt;height:108.55pt" o:ole="">
              <v:imagedata r:id="rId12" o:title=""/>
            </v:shape>
            <o:OLEObject Type="Embed" ProgID="Visio.Drawing.11" ShapeID="_x0000_i1027" DrawAspect="Content" ObjectID="_1761639485" r:id="rId13"/>
          </w:object>
        </w:r>
      </w:ins>
    </w:p>
    <w:p w14:paraId="74828C6A" w14:textId="40CC3FD3" w:rsidR="00524F40" w:rsidRPr="00C2486C" w:rsidRDefault="00524F40" w:rsidP="00524F40">
      <w:pPr>
        <w:keepLines/>
        <w:spacing w:after="240"/>
        <w:jc w:val="center"/>
        <w:rPr>
          <w:ins w:id="144" w:author="Huawei_Chiv2" w:date="2023-11-16T21:56:00Z"/>
          <w:rFonts w:ascii="Arial" w:hAnsi="Arial"/>
          <w:b/>
        </w:rPr>
      </w:pPr>
      <w:ins w:id="145" w:author="Huawei_Chiv2" w:date="2023-11-16T21:56:00Z">
        <w:r w:rsidRPr="00C2486C">
          <w:rPr>
            <w:rFonts w:ascii="Arial" w:hAnsi="Arial"/>
            <w:b/>
          </w:rPr>
          <w:t>Figure 5.</w:t>
        </w:r>
        <w:r>
          <w:rPr>
            <w:rFonts w:ascii="Arial" w:hAnsi="Arial"/>
            <w:b/>
          </w:rPr>
          <w:t>4</w:t>
        </w:r>
        <w:r w:rsidRPr="00C2486C">
          <w:rPr>
            <w:rFonts w:ascii="Arial" w:hAnsi="Arial"/>
            <w:b/>
          </w:rPr>
          <w:t>.2.</w:t>
        </w:r>
        <w:r>
          <w:rPr>
            <w:rFonts w:ascii="Arial" w:hAnsi="Arial"/>
            <w:b/>
          </w:rPr>
          <w:t>4</w:t>
        </w:r>
        <w:r w:rsidRPr="00C2486C">
          <w:rPr>
            <w:rFonts w:ascii="Arial" w:hAnsi="Arial"/>
            <w:b/>
          </w:rPr>
          <w:t xml:space="preserve">.2-1: Procedure for </w:t>
        </w:r>
        <w:r>
          <w:rPr>
            <w:rFonts w:ascii="Arial" w:hAnsi="Arial"/>
            <w:b/>
          </w:rPr>
          <w:t xml:space="preserve">the </w:t>
        </w:r>
        <w:r w:rsidRPr="00524F40">
          <w:rPr>
            <w:rFonts w:ascii="Arial" w:hAnsi="Arial"/>
            <w:b/>
          </w:rPr>
          <w:t>Service Continuity Information Update</w:t>
        </w:r>
      </w:ins>
    </w:p>
    <w:p w14:paraId="1D438C90" w14:textId="1F73AF08" w:rsidR="00896C0E" w:rsidRPr="00540070" w:rsidRDefault="00896C0E" w:rsidP="00896C0E">
      <w:pPr>
        <w:pStyle w:val="B1"/>
        <w:rPr>
          <w:ins w:id="146" w:author="Yizhong Zhang" w:date="2023-11-15T22:35:00Z"/>
          <w:lang w:eastAsia="zh-CN"/>
        </w:rPr>
      </w:pPr>
      <w:ins w:id="147" w:author="Yizhong Zhang" w:date="2023-11-15T22:35:00Z">
        <w:r>
          <w:t>1.</w:t>
        </w:r>
        <w:r>
          <w:tab/>
        </w:r>
        <w:r w:rsidRPr="00E45330">
          <w:t xml:space="preserve">When the service consumer needs </w:t>
        </w:r>
        <w:r>
          <w:t>to update service continuity information reporting subscription at the PIN server, the service consumer shall send the HTTP PATCH or HTTP PUT request message to the PIN Server targeting the</w:t>
        </w:r>
        <w:r w:rsidRPr="00E45330">
          <w:t xml:space="preserve"> </w:t>
        </w:r>
        <w:r w:rsidRPr="00E45330">
          <w:rPr>
            <w:noProof/>
          </w:rPr>
          <w:t>"</w:t>
        </w:r>
        <w:r>
          <w:t>Individual Service Continuity Information Subscription</w:t>
        </w:r>
        <w:r w:rsidRPr="00E45330">
          <w:rPr>
            <w:noProof/>
          </w:rPr>
          <w:t>"</w:t>
        </w:r>
        <w:r>
          <w:rPr>
            <w:noProof/>
          </w:rPr>
          <w:t xml:space="preserve"> collection resource, with the request body including the </w:t>
        </w:r>
        <w:r>
          <w:t>ServiceContinuityInfo</w:t>
        </w:r>
        <w:r w:rsidRPr="00E45330">
          <w:t xml:space="preserve"> data structure.</w:t>
        </w:r>
      </w:ins>
    </w:p>
    <w:p w14:paraId="43742151" w14:textId="50495165" w:rsidR="00896C0E" w:rsidRPr="006A7EE2" w:rsidRDefault="00896C0E" w:rsidP="00896C0E">
      <w:pPr>
        <w:pStyle w:val="B1"/>
        <w:rPr>
          <w:ins w:id="148" w:author="Yizhong Zhang" w:date="2023-11-15T22:35:00Z"/>
        </w:rPr>
      </w:pPr>
      <w:ins w:id="149" w:author="Yizhong Zhang" w:date="2023-11-15T22:35:00Z">
        <w:r w:rsidRPr="006A7EE2">
          <w:t>2a.</w:t>
        </w:r>
        <w:r w:rsidRPr="006A7EE2">
          <w:tab/>
        </w:r>
        <w:r>
          <w:t>Upon</w:t>
        </w:r>
        <w:r w:rsidRPr="006A7EE2">
          <w:t xml:space="preserve"> success,</w:t>
        </w:r>
        <w:r>
          <w:t xml:space="preserve"> if</w:t>
        </w:r>
        <w:r w:rsidRPr="006A7EE2">
          <w:t xml:space="preserve"> </w:t>
        </w:r>
        <w:r>
          <w:t xml:space="preserve">the PAS is authorized, </w:t>
        </w:r>
        <w:r w:rsidRPr="006A7EE2">
          <w:t xml:space="preserve">the </w:t>
        </w:r>
        <w:r>
          <w:t>PIN Server</w:t>
        </w:r>
        <w:r w:rsidRPr="006A7EE2">
          <w:t xml:space="preserve"> </w:t>
        </w:r>
        <w:r>
          <w:t xml:space="preserve">shall </w:t>
        </w:r>
        <w:r w:rsidRPr="006A7EE2">
          <w:t xml:space="preserve">respond with </w:t>
        </w:r>
        <w:r>
          <w:t xml:space="preserve">an HTTP "204 No content" or 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created "Individual Service </w:t>
        </w:r>
      </w:ins>
      <w:ins w:id="150" w:author="Yizhong Zhang" w:date="2023-11-15T22:36:00Z">
        <w:r>
          <w:t xml:space="preserve">Continuity </w:t>
        </w:r>
      </w:ins>
      <w:ins w:id="151" w:author="Yizhong Zhang" w:date="2023-11-15T22:35:00Z">
        <w:r>
          <w:t>Information Subscription" resource within the Service</w:t>
        </w:r>
      </w:ins>
      <w:ins w:id="152" w:author="Yizhong Zhang" w:date="2023-11-15T22:36:00Z">
        <w:r>
          <w:t>Continuity</w:t>
        </w:r>
      </w:ins>
      <w:ins w:id="153" w:author="Yizhong Zhang" w:date="2023-11-15T22:35:00Z">
        <w:r>
          <w:t>InfoPatch</w:t>
        </w:r>
        <w:r w:rsidRPr="00E45330">
          <w:t xml:space="preserve"> </w:t>
        </w:r>
        <w:r>
          <w:t>data structure</w:t>
        </w:r>
        <w:r w:rsidRPr="006A7EE2">
          <w:t>.</w:t>
        </w:r>
      </w:ins>
    </w:p>
    <w:p w14:paraId="592F0953" w14:textId="0010A10B" w:rsidR="00896C0E" w:rsidRPr="00F46583" w:rsidRDefault="00896C0E" w:rsidP="00896C0E">
      <w:pPr>
        <w:pStyle w:val="B1"/>
        <w:rPr>
          <w:ins w:id="154" w:author="Yizhong Zhang" w:date="2023-11-15T22:35:00Z"/>
        </w:rPr>
      </w:pPr>
      <w:ins w:id="155" w:author="Yizhong Zhang" w:date="2023-11-15T22:35: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Pr="00916ED5">
          <w:t>.</w:t>
        </w:r>
      </w:ins>
      <w:ins w:id="156" w:author="Yizhong Zhang" w:date="2023-11-15T22:36:00Z">
        <w:r>
          <w:t>3</w:t>
        </w:r>
      </w:ins>
      <w:ins w:id="157" w:author="Yizhong Zhang" w:date="2023-11-15T22:35:00Z">
        <w:r w:rsidRPr="00916ED5">
          <w:t>.</w:t>
        </w:r>
        <w:r w:rsidRPr="00705544">
          <w:t>7</w:t>
        </w:r>
        <w:r w:rsidRPr="006A7EE2">
          <w:t>.</w:t>
        </w:r>
      </w:ins>
    </w:p>
    <w:p w14:paraId="0D32F154" w14:textId="7D193C27" w:rsidR="00896C0E" w:rsidRPr="00896C0E" w:rsidDel="006947CB" w:rsidRDefault="00896C0E" w:rsidP="002F32E4">
      <w:pPr>
        <w:rPr>
          <w:ins w:id="158" w:author="Yizhong Zhang" w:date="2023-11-15T22:35:00Z"/>
          <w:del w:id="159" w:author="Huawei_Chiv2" w:date="2023-11-16T22:00:00Z"/>
        </w:rPr>
      </w:pPr>
    </w:p>
    <w:p w14:paraId="06CD4870" w14:textId="7BF9516B" w:rsidR="002F32E4" w:rsidDel="00896C0E" w:rsidRDefault="002F32E4" w:rsidP="002F32E4">
      <w:pPr>
        <w:rPr>
          <w:del w:id="160" w:author="Yizhong Zhang" w:date="2023-11-15T22:36:00Z"/>
        </w:rPr>
      </w:pPr>
      <w:del w:id="161" w:author="Yizhong Zhang" w:date="2023-11-15T22:36:00Z">
        <w:r w:rsidDel="00896C0E">
          <w:delText xml:space="preserve">To update service continuity information reporting subscription at the PIN server, the PAS shall send a HTTP PATCH or PUT message to the PIN server on resource URI identifying the "Individual Service Continuity Information Subscription" resource representation, as specified in clause 6.3.3.3.3.2 for HTTP PATCH message and in clause 6.3.3.3.3.3 for HTTP PUT message. </w:delText>
        </w:r>
      </w:del>
    </w:p>
    <w:p w14:paraId="0C60B7B9" w14:textId="7ECCC16E" w:rsidR="002F32E4" w:rsidDel="00896C0E" w:rsidRDefault="002F32E4" w:rsidP="002F32E4">
      <w:pPr>
        <w:rPr>
          <w:del w:id="162" w:author="Yizhong Zhang" w:date="2023-11-15T22:36:00Z"/>
        </w:rPr>
      </w:pPr>
      <w:del w:id="163" w:author="Yizhong Zhang" w:date="2023-11-15T22:36:00Z">
        <w:r w:rsidDel="00896C0E">
          <w:rPr>
            <w:lang w:val="en-IN"/>
          </w:rPr>
          <w:delText xml:space="preserve">The HTTP PUT message shall replace all properties in the existing resource with the </w:delText>
        </w:r>
        <w:r w:rsidDel="00896C0E">
          <w:rPr>
            <w:lang w:eastAsia="zh-CN"/>
          </w:rPr>
          <w:delText>service continuity</w:delText>
        </w:r>
        <w:r w:rsidDel="00896C0E">
          <w:rPr>
            <w:lang w:val="en-IN"/>
          </w:rPr>
          <w:delText xml:space="preserve"> information </w:delText>
        </w:r>
        <w:r w:rsidDel="00896C0E">
          <w:delText>subscription</w:delText>
        </w:r>
        <w:r w:rsidDel="00896C0E">
          <w:rPr>
            <w:lang w:val="en-IN"/>
          </w:rPr>
          <w:delText xml:space="preserve"> in the request</w:delText>
        </w:r>
        <w:r w:rsidDel="00896C0E">
          <w:delText>. This request shall not replace the "requestorId" and the "secCred" attribute of the existing resource.</w:delText>
        </w:r>
      </w:del>
    </w:p>
    <w:p w14:paraId="7574EF2C" w14:textId="785EB54F" w:rsidR="002F32E4" w:rsidDel="00896C0E" w:rsidRDefault="002F32E4" w:rsidP="002F32E4">
      <w:pPr>
        <w:rPr>
          <w:del w:id="164" w:author="Yizhong Zhang" w:date="2023-11-15T22:36:00Z"/>
          <w:lang w:val="en-IN"/>
        </w:rPr>
      </w:pPr>
      <w:del w:id="165" w:author="Yizhong Zhang" w:date="2023-11-15T22:36:00Z">
        <w:r w:rsidDel="00896C0E">
          <w:rPr>
            <w:lang w:val="en-IN"/>
          </w:rPr>
          <w:delText xml:space="preserve">The HTTP PATCH message shall modify the properties in the existing resource with the </w:delText>
        </w:r>
        <w:r w:rsidDel="00896C0E">
          <w:rPr>
            <w:lang w:eastAsia="zh-CN"/>
          </w:rPr>
          <w:delText>service continuity</w:delText>
        </w:r>
        <w:r w:rsidDel="00896C0E">
          <w:delText xml:space="preserve"> information</w:delText>
        </w:r>
        <w:r w:rsidDel="00896C0E">
          <w:rPr>
            <w:lang w:val="en-IN"/>
          </w:rPr>
          <w:delText xml:space="preserve"> </w:delText>
        </w:r>
        <w:r w:rsidDel="00896C0E">
          <w:delText xml:space="preserve">subscription </w:delText>
        </w:r>
        <w:r w:rsidDel="00896C0E">
          <w:rPr>
            <w:lang w:val="en-IN"/>
          </w:rPr>
          <w:delText xml:space="preserve">information in the request. </w:delText>
        </w:r>
      </w:del>
    </w:p>
    <w:p w14:paraId="22086951" w14:textId="1841B558" w:rsidR="002F32E4" w:rsidDel="00896C0E" w:rsidRDefault="002F32E4" w:rsidP="002F32E4">
      <w:pPr>
        <w:rPr>
          <w:del w:id="166" w:author="Yizhong Zhang" w:date="2023-11-15T22:36:00Z"/>
        </w:rPr>
      </w:pPr>
      <w:del w:id="167" w:author="Yizhong Zhang" w:date="2023-11-15T22:36:00Z">
        <w:r w:rsidDel="00896C0E">
          <w:delText>Upon receiving the HTTP PUT or HTTP PATCH message from the PAS, the PIN server shall process the request message and verify whether the PAS is authorized to modify the requested subscription resource or not:</w:delText>
        </w:r>
      </w:del>
    </w:p>
    <w:p w14:paraId="37BD057E" w14:textId="67FEB216" w:rsidR="002F32E4" w:rsidDel="00896C0E" w:rsidRDefault="002F32E4" w:rsidP="002F32E4">
      <w:pPr>
        <w:pStyle w:val="B1"/>
        <w:rPr>
          <w:del w:id="168" w:author="Yizhong Zhang" w:date="2023-11-15T22:36:00Z"/>
        </w:rPr>
      </w:pPr>
      <w:del w:id="169" w:author="Yizhong Zhang" w:date="2023-11-15T22:36:00Z">
        <w:r w:rsidDel="00896C0E">
          <w:delText>a)</w:delText>
        </w:r>
        <w:r w:rsidDel="00896C0E">
          <w:tab/>
          <w:delText>if the PAS is authorized to modify the requested subscription resource, the PIN server shall:</w:delText>
        </w:r>
      </w:del>
    </w:p>
    <w:p w14:paraId="69888E09" w14:textId="73251DBD" w:rsidR="002F32E4" w:rsidDel="00896C0E" w:rsidRDefault="002F32E4" w:rsidP="002F32E4">
      <w:pPr>
        <w:pStyle w:val="B2"/>
        <w:rPr>
          <w:del w:id="170" w:author="Yizhong Zhang" w:date="2023-11-15T22:36:00Z"/>
        </w:rPr>
      </w:pPr>
      <w:del w:id="171" w:author="Yizhong Zhang" w:date="2023-11-15T22:36:00Z">
        <w:r w:rsidDel="00896C0E">
          <w:rPr>
            <w:lang w:eastAsia="zh-CN"/>
          </w:rPr>
          <w:delText>1)</w:delText>
        </w:r>
        <w:r w:rsidDel="00896C0E">
          <w:rPr>
            <w:lang w:eastAsia="zh-CN"/>
          </w:rPr>
          <w:tab/>
        </w:r>
        <w:r w:rsidDel="00896C0E">
          <w:delText>update the resource identified by Resource URI of the PAS service continuity information subscription with the updated information received in the HTTP PATCH or PUT request message;</w:delText>
        </w:r>
      </w:del>
    </w:p>
    <w:p w14:paraId="36BDD240" w14:textId="1CB6D954" w:rsidR="002F32E4" w:rsidDel="00896C0E" w:rsidRDefault="002F32E4" w:rsidP="002F32E4">
      <w:pPr>
        <w:pStyle w:val="B2"/>
        <w:rPr>
          <w:del w:id="172" w:author="Yizhong Zhang" w:date="2023-11-15T22:36:00Z"/>
          <w:lang w:eastAsia="zh-CN"/>
        </w:rPr>
      </w:pPr>
      <w:del w:id="173" w:author="Yizhong Zhang" w:date="2023-11-15T22:36:00Z">
        <w:r w:rsidDel="00896C0E">
          <w:delText>2)</w:delText>
        </w:r>
        <w:r w:rsidDel="00896C0E">
          <w:tab/>
          <w:delText xml:space="preserve">upon successful update of PAS service continuity information, </w:delText>
        </w:r>
        <w:r w:rsidDel="00896C0E">
          <w:rPr>
            <w:lang w:eastAsia="zh-CN"/>
          </w:rPr>
          <w:delText>return the updated PAS service continuity information subscription in the "200 OK" response message or respond with the "204 No Content" message indicating to the PAS that the PAS service continuity information subscription is updated successfully. In the response message, the PIN server may provide an updated expiration time to indicate to the PAS when the updated subscription will automatically expire.</w:delText>
        </w:r>
      </w:del>
    </w:p>
    <w:p w14:paraId="2B37B911" w14:textId="28B53D24" w:rsidR="002F32E4" w:rsidDel="00896C0E" w:rsidRDefault="002F32E4" w:rsidP="002F32E4">
      <w:pPr>
        <w:pStyle w:val="B1"/>
        <w:rPr>
          <w:del w:id="174" w:author="Yizhong Zhang" w:date="2023-11-15T22:36:00Z"/>
        </w:rPr>
      </w:pPr>
      <w:del w:id="175" w:author="Yizhong Zhang" w:date="2023-11-15T22:36:00Z">
        <w:r w:rsidDel="00896C0E">
          <w:delText>b)</w:delText>
        </w:r>
        <w:r w:rsidDel="00896C0E">
          <w:tab/>
          <w:delText>if the PAS is not authorized to modify the requested subscription resource, the PIN server shall:</w:delText>
        </w:r>
      </w:del>
    </w:p>
    <w:p w14:paraId="13C39686" w14:textId="6A15F9AD" w:rsidR="002F32E4" w:rsidDel="00896C0E" w:rsidRDefault="002F32E4" w:rsidP="002F32E4">
      <w:pPr>
        <w:pStyle w:val="B2"/>
        <w:rPr>
          <w:del w:id="176" w:author="Yizhong Zhang" w:date="2023-11-15T22:36:00Z"/>
        </w:rPr>
      </w:pPr>
      <w:del w:id="177" w:author="Yizhong Zhang" w:date="2023-11-15T22:36:00Z">
        <w:r w:rsidDel="00896C0E">
          <w:delText>1)</w:delText>
        </w:r>
        <w:r w:rsidDel="00896C0E">
          <w:tab/>
          <w:delText>take proper error handling actions, as specified in clause 6.3.7; and</w:delText>
        </w:r>
      </w:del>
    </w:p>
    <w:p w14:paraId="517241E2" w14:textId="0623B030" w:rsidR="002F32E4" w:rsidDel="00896C0E" w:rsidRDefault="002F32E4" w:rsidP="002F32E4">
      <w:pPr>
        <w:pStyle w:val="B2"/>
        <w:rPr>
          <w:del w:id="178" w:author="Yizhong Zhang" w:date="2023-11-15T22:36:00Z"/>
        </w:rPr>
      </w:pPr>
      <w:del w:id="179" w:author="Yizhong Zhang" w:date="2023-11-15T22:36:00Z">
        <w:r w:rsidDel="00896C0E">
          <w:lastRenderedPageBreak/>
          <w:delText>2)</w:delText>
        </w:r>
        <w:r w:rsidDel="00896C0E">
          <w:tab/>
          <w:delText xml:space="preserve">send an HTTP response message with an appropriate error status code. </w:delText>
        </w:r>
      </w:del>
    </w:p>
    <w:p w14:paraId="27566594" w14:textId="73EBB13F" w:rsidR="002F32E4" w:rsidDel="00896C0E" w:rsidRDefault="002F32E4" w:rsidP="002F32E4">
      <w:pPr>
        <w:pStyle w:val="B2"/>
        <w:rPr>
          <w:del w:id="180" w:author="Yizhong Zhang" w:date="2023-11-15T22:36:00Z"/>
        </w:rPr>
      </w:pPr>
      <w:del w:id="181" w:author="Yizhong Zhang" w:date="2023-11-15T22:36:00Z">
        <w:r w:rsidDel="00896C0E">
          <w:tab/>
          <w:delText>If the PIN server determines that the received HTTP PATCH or PUT message needs to be redirected, the PIN server may respond with an HTTP "307 Temporary Redirect" status code or an HTTP "308 Permanent Redirect" status code including an HTTP "Location" header containing an alternative URI representing the end point of an alternative PIN server where the message should be sent. Redirection handling is described in clause 5.2.10 of 3GPP TS 29.122 [2].</w:delText>
        </w:r>
      </w:del>
    </w:p>
    <w:p w14:paraId="6D20460C" w14:textId="586B301F" w:rsidR="00B052D7" w:rsidRPr="002F32E4" w:rsidDel="00896C0E" w:rsidRDefault="002F32E4" w:rsidP="00B052D7">
      <w:pPr>
        <w:rPr>
          <w:del w:id="182" w:author="Yizhong Zhang" w:date="2023-11-15T22:36:00Z"/>
        </w:rPr>
      </w:pPr>
      <w:del w:id="183" w:author="Yizhong Zhang" w:date="2023-11-15T22:36:00Z">
        <w:r w:rsidDel="00896C0E">
          <w:delText>If the expiration time is provided, then to maintain the subscription, the PAS shall send an update subscription prior to subscription expiry time and the PIN server shall reset the expiration time in the PIN server. If the update subscription request is not sent before the expiry time, then the PIN server shall treat the PAS subscription as unsubscribed and remove the corresponding PAS service continuity information subscription resource.</w:delText>
        </w:r>
      </w:del>
    </w:p>
    <w:p w14:paraId="35E43275" w14:textId="0BB6DA1A" w:rsidR="00A5121A" w:rsidRDefault="00A5121A" w:rsidP="00A51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EF58331" w14:textId="526F4838" w:rsidR="00B052D7" w:rsidRPr="00B052D7" w:rsidRDefault="002F32E4" w:rsidP="002F32E4">
      <w:pPr>
        <w:pStyle w:val="4"/>
      </w:pPr>
      <w:bookmarkStart w:id="184" w:name="_Toc148537156"/>
      <w:r>
        <w:t>5.4.2.5</w:t>
      </w:r>
      <w:r>
        <w:tab/>
      </w:r>
      <w:del w:id="185" w:author="vivo" w:date="2023-11-06T16:25:00Z">
        <w:r w:rsidDel="00283B7F">
          <w:delText>Ppinserver_ASServiceContinuity</w:delText>
        </w:r>
      </w:del>
      <w:ins w:id="186" w:author="vivo" w:date="2023-11-06T16:25:00Z">
        <w:r w:rsidR="00283B7F">
          <w:t>PIN_ASServiceContinuity</w:t>
        </w:r>
      </w:ins>
      <w:r>
        <w:t>_Unsubscribe</w:t>
      </w:r>
      <w:bookmarkEnd w:id="184"/>
    </w:p>
    <w:p w14:paraId="65FB4D9C" w14:textId="77777777" w:rsidR="00A5121A" w:rsidRDefault="00A5121A" w:rsidP="00A51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F913F9F" w14:textId="1AFD77AA" w:rsidR="002F32E4" w:rsidRDefault="002F32E4" w:rsidP="002F32E4">
      <w:pPr>
        <w:pStyle w:val="5"/>
      </w:pPr>
      <w:bookmarkStart w:id="187" w:name="_Toc148537158"/>
      <w:r>
        <w:t>5.4.2.5.2</w:t>
      </w:r>
      <w:r>
        <w:tab/>
      </w:r>
      <w:del w:id="188" w:author="Huawei_Chiv2" w:date="2023-11-16T21:59:00Z">
        <w:r w:rsidDel="00590B1B">
          <w:delText>PAS u</w:delText>
        </w:r>
      </w:del>
      <w:bookmarkStart w:id="189" w:name="_Hlk151064458"/>
      <w:ins w:id="190" w:author="Huawei_Chiv2" w:date="2023-11-16T21:59:00Z">
        <w:r w:rsidR="00590B1B">
          <w:t>U</w:t>
        </w:r>
      </w:ins>
      <w:r>
        <w:t xml:space="preserve">nsubscribing </w:t>
      </w:r>
      <w:del w:id="191" w:author="Huawei_Chiv2" w:date="2023-11-16T22:00:00Z">
        <w:r w:rsidDel="006947CB">
          <w:delText xml:space="preserve">to </w:delText>
        </w:r>
      </w:del>
      <w:ins w:id="192" w:author="Huawei_Chiv2" w:date="2023-11-16T22:00:00Z">
        <w:r w:rsidR="006947CB">
          <w:t xml:space="preserve">the </w:t>
        </w:r>
      </w:ins>
      <w:del w:id="193" w:author="Huawei_Chiv2" w:date="2023-11-16T22:00:00Z">
        <w:r w:rsidDel="006947CB">
          <w:delText>s</w:delText>
        </w:r>
      </w:del>
      <w:ins w:id="194" w:author="Huawei_Chiv2" w:date="2023-11-16T22:00:00Z">
        <w:r w:rsidR="006947CB">
          <w:t>S</w:t>
        </w:r>
      </w:ins>
      <w:r>
        <w:t xml:space="preserve">ervice </w:t>
      </w:r>
      <w:ins w:id="195" w:author="Huawei_Chiv2" w:date="2023-11-16T22:00:00Z">
        <w:r w:rsidR="006947CB">
          <w:t>C</w:t>
        </w:r>
      </w:ins>
      <w:del w:id="196" w:author="Huawei_Chiv2" w:date="2023-11-16T22:00:00Z">
        <w:r w:rsidDel="006947CB">
          <w:delText>c</w:delText>
        </w:r>
      </w:del>
      <w:r>
        <w:t xml:space="preserve">ontinuity </w:t>
      </w:r>
      <w:ins w:id="197" w:author="Huawei_Chiv2" w:date="2023-11-16T22:00:00Z">
        <w:r w:rsidR="006947CB">
          <w:t>I</w:t>
        </w:r>
      </w:ins>
      <w:del w:id="198" w:author="Huawei_Chiv2" w:date="2023-11-16T22:00:00Z">
        <w:r w:rsidDel="006947CB">
          <w:delText>i</w:delText>
        </w:r>
      </w:del>
      <w:r>
        <w:t>nformation</w:t>
      </w:r>
      <w:bookmarkEnd w:id="189"/>
      <w:del w:id="199" w:author="Huawei_Chiv2" w:date="2023-11-16T22:00:00Z">
        <w:r w:rsidDel="006947CB">
          <w:delText xml:space="preserve"> reporting from PIN server using Ppinserver_ASServiceContinuity_Unsubscribe operation</w:delText>
        </w:r>
      </w:del>
      <w:bookmarkEnd w:id="187"/>
    </w:p>
    <w:p w14:paraId="2B6FE302" w14:textId="77777777" w:rsidR="00590B1B" w:rsidRPr="00C2486C" w:rsidRDefault="00590B1B" w:rsidP="00590B1B">
      <w:pPr>
        <w:keepNext/>
        <w:keepLines/>
        <w:spacing w:before="60"/>
        <w:jc w:val="center"/>
        <w:rPr>
          <w:ins w:id="200" w:author="Huawei_Chiv2" w:date="2023-11-16T21:59:00Z"/>
          <w:rFonts w:ascii="Arial" w:hAnsi="Arial"/>
          <w:b/>
        </w:rPr>
      </w:pPr>
      <w:ins w:id="201" w:author="Huawei_Chiv2" w:date="2023-11-16T21:59:00Z">
        <w:r w:rsidRPr="00C2486C">
          <w:rPr>
            <w:rFonts w:ascii="Arial" w:hAnsi="Arial"/>
            <w:b/>
            <w:lang w:val="fr-FR"/>
          </w:rPr>
          <w:object w:dxaOrig="8700" w:dyaOrig="2124" w14:anchorId="335DAAD8">
            <v:shape id="_x0000_i1028" type="#_x0000_t75" style="width:432.55pt;height:108.55pt" o:ole="">
              <v:imagedata r:id="rId14" o:title=""/>
            </v:shape>
            <o:OLEObject Type="Embed" ProgID="Visio.Drawing.11" ShapeID="_x0000_i1028" DrawAspect="Content" ObjectID="_1761639486" r:id="rId15"/>
          </w:object>
        </w:r>
      </w:ins>
    </w:p>
    <w:p w14:paraId="7E648297" w14:textId="48A619CE" w:rsidR="00590B1B" w:rsidRPr="00C2486C" w:rsidRDefault="00590B1B" w:rsidP="00590B1B">
      <w:pPr>
        <w:keepLines/>
        <w:spacing w:after="240"/>
        <w:jc w:val="center"/>
        <w:rPr>
          <w:ins w:id="202" w:author="Huawei_Chiv2" w:date="2023-11-16T21:59:00Z"/>
          <w:rFonts w:ascii="Arial" w:hAnsi="Arial"/>
          <w:b/>
        </w:rPr>
      </w:pPr>
      <w:ins w:id="203" w:author="Huawei_Chiv2" w:date="2023-11-16T21:59:00Z">
        <w:r w:rsidRPr="00C2486C">
          <w:rPr>
            <w:rFonts w:ascii="Arial" w:hAnsi="Arial"/>
            <w:b/>
          </w:rPr>
          <w:t>Figure 5.</w:t>
        </w:r>
        <w:r>
          <w:rPr>
            <w:rFonts w:ascii="Arial" w:hAnsi="Arial"/>
            <w:b/>
          </w:rPr>
          <w:t>4</w:t>
        </w:r>
        <w:r w:rsidRPr="00C2486C">
          <w:rPr>
            <w:rFonts w:ascii="Arial" w:hAnsi="Arial"/>
            <w:b/>
          </w:rPr>
          <w:t>.2.</w:t>
        </w:r>
        <w:r>
          <w:rPr>
            <w:rFonts w:ascii="Arial" w:hAnsi="Arial"/>
            <w:b/>
          </w:rPr>
          <w:t>5</w:t>
        </w:r>
        <w:r w:rsidRPr="00C2486C">
          <w:rPr>
            <w:rFonts w:ascii="Arial" w:hAnsi="Arial"/>
            <w:b/>
          </w:rPr>
          <w:t xml:space="preserve">.2-1: Procedure for </w:t>
        </w:r>
      </w:ins>
      <w:ins w:id="204" w:author="Huawei_Chiv2" w:date="2023-11-16T22:00:00Z">
        <w:r w:rsidR="006947CB" w:rsidRPr="006947CB">
          <w:rPr>
            <w:rFonts w:ascii="Arial" w:hAnsi="Arial"/>
            <w:b/>
          </w:rPr>
          <w:t>Unsubscribing the Service Continuity Information</w:t>
        </w:r>
      </w:ins>
    </w:p>
    <w:p w14:paraId="6D5FEB73" w14:textId="53A37B41" w:rsidR="00896C0E" w:rsidRPr="00540070" w:rsidRDefault="00896C0E" w:rsidP="003D38D9">
      <w:pPr>
        <w:pStyle w:val="B1"/>
        <w:rPr>
          <w:ins w:id="205" w:author="Yizhong Zhang" w:date="2023-11-15T22:37:00Z"/>
          <w:lang w:eastAsia="zh-CN"/>
        </w:rPr>
      </w:pPr>
      <w:ins w:id="206" w:author="Yizhong Zhang" w:date="2023-11-15T22:37:00Z">
        <w:r>
          <w:t>1.</w:t>
        </w:r>
        <w:r>
          <w:tab/>
        </w:r>
        <w:r w:rsidRPr="00E45330">
          <w:t xml:space="preserve">When the service consumer needs </w:t>
        </w:r>
        <w:r>
          <w:t>to unsubscribe its service continuity information subscription from the PIN server, the service consumer shall send the HTTP DELETE request message to the PIN Server targeting the</w:t>
        </w:r>
        <w:r w:rsidRPr="00E45330">
          <w:t xml:space="preserve"> </w:t>
        </w:r>
        <w:r w:rsidRPr="00E45330">
          <w:rPr>
            <w:noProof/>
          </w:rPr>
          <w:t>"</w:t>
        </w:r>
        <w:r>
          <w:t>Individual Service Continuity Information Subscription</w:t>
        </w:r>
        <w:r w:rsidRPr="00E45330">
          <w:rPr>
            <w:noProof/>
          </w:rPr>
          <w:t>"</w:t>
        </w:r>
        <w:r>
          <w:rPr>
            <w:noProof/>
          </w:rPr>
          <w:t xml:space="preserve"> collection resource</w:t>
        </w:r>
        <w:r w:rsidRPr="00E45330">
          <w:t>.</w:t>
        </w:r>
      </w:ins>
    </w:p>
    <w:p w14:paraId="13D88973" w14:textId="77777777" w:rsidR="00896C0E" w:rsidRPr="006A7EE2" w:rsidRDefault="00896C0E" w:rsidP="00896C0E">
      <w:pPr>
        <w:pStyle w:val="B1"/>
        <w:rPr>
          <w:ins w:id="207" w:author="Yizhong Zhang" w:date="2023-11-15T22:37:00Z"/>
        </w:rPr>
      </w:pPr>
      <w:ins w:id="208" w:author="Yizhong Zhang" w:date="2023-11-15T22:37:00Z">
        <w:r w:rsidRPr="006A7EE2">
          <w:t>2a.</w:t>
        </w:r>
        <w:r w:rsidRPr="006A7EE2">
          <w:tab/>
        </w:r>
        <w:r>
          <w:t>Upon</w:t>
        </w:r>
        <w:r w:rsidRPr="006A7EE2">
          <w:t xml:space="preserve"> success,</w:t>
        </w:r>
        <w:r>
          <w:t xml:space="preserve"> if</w:t>
        </w:r>
        <w:r w:rsidRPr="006A7EE2">
          <w:t xml:space="preserve"> </w:t>
        </w:r>
        <w:r>
          <w:t xml:space="preserve">the PAS is authorized, </w:t>
        </w:r>
        <w:r w:rsidRPr="006A7EE2">
          <w:t xml:space="preserve">the </w:t>
        </w:r>
        <w:r>
          <w:t>PIN Server</w:t>
        </w:r>
        <w:r w:rsidRPr="006A7EE2">
          <w:t xml:space="preserve"> </w:t>
        </w:r>
        <w:r>
          <w:t xml:space="preserve">shall </w:t>
        </w:r>
        <w:r w:rsidRPr="006A7EE2">
          <w:t xml:space="preserve">respond with </w:t>
        </w:r>
        <w:r>
          <w:t xml:space="preserve">an </w:t>
        </w:r>
        <w:r w:rsidRPr="006A7EE2">
          <w:t>HTTP "20</w:t>
        </w:r>
        <w:r>
          <w:t>4</w:t>
        </w:r>
        <w:r w:rsidRPr="006A7EE2">
          <w:t xml:space="preserve"> </w:t>
        </w:r>
        <w:r>
          <w:t>No content</w:t>
        </w:r>
        <w:r w:rsidRPr="006A7EE2">
          <w:t xml:space="preserve">" status code </w:t>
        </w:r>
        <w:r>
          <w:t>to indicate the successful removal of the subscription information</w:t>
        </w:r>
        <w:r w:rsidRPr="006A7EE2">
          <w:t>.</w:t>
        </w:r>
      </w:ins>
    </w:p>
    <w:p w14:paraId="751DBF31" w14:textId="4CD54DEA" w:rsidR="00896C0E" w:rsidRPr="00F46583" w:rsidRDefault="00896C0E" w:rsidP="00896C0E">
      <w:pPr>
        <w:pStyle w:val="B1"/>
        <w:rPr>
          <w:ins w:id="209" w:author="Yizhong Zhang" w:date="2023-11-15T22:37:00Z"/>
        </w:rPr>
      </w:pPr>
      <w:ins w:id="210" w:author="Yizhong Zhang" w:date="2023-11-15T22:37: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Pr="00916ED5">
          <w:t>.</w:t>
        </w:r>
      </w:ins>
      <w:ins w:id="211" w:author="Yizhong Zhang" w:date="2023-11-15T22:38:00Z">
        <w:r>
          <w:t>3</w:t>
        </w:r>
      </w:ins>
      <w:ins w:id="212" w:author="Yizhong Zhang" w:date="2023-11-15T22:37:00Z">
        <w:r w:rsidRPr="00916ED5">
          <w:t>.</w:t>
        </w:r>
        <w:r w:rsidRPr="00705544">
          <w:t>7</w:t>
        </w:r>
        <w:r w:rsidRPr="006A7EE2">
          <w:t>.</w:t>
        </w:r>
      </w:ins>
    </w:p>
    <w:p w14:paraId="3C2844FD" w14:textId="0BE6DCDF" w:rsidR="00896C0E" w:rsidRPr="00896C0E" w:rsidRDefault="00896C0E" w:rsidP="002F32E4">
      <w:pPr>
        <w:rPr>
          <w:ins w:id="213" w:author="Yizhong Zhang" w:date="2023-11-15T22:37:00Z"/>
        </w:rPr>
      </w:pPr>
    </w:p>
    <w:p w14:paraId="6242AF18" w14:textId="79154650" w:rsidR="002F32E4" w:rsidDel="00896C0E" w:rsidRDefault="002F32E4" w:rsidP="002F32E4">
      <w:pPr>
        <w:rPr>
          <w:del w:id="214" w:author="Yizhong Zhang" w:date="2023-11-15T22:38:00Z"/>
        </w:rPr>
      </w:pPr>
      <w:del w:id="215" w:author="Yizhong Zhang" w:date="2023-11-15T22:38:00Z">
        <w:r w:rsidDel="00896C0E">
          <w:delText xml:space="preserve">To unsubscribe its service continuity information subscription from the PIN server, the PAS shall send HTTP DELETE message to the PIN server, on the resource URI identifying the "Individual Service Continuity Information Subscription" resource representation as specified in clause 6.3.3.3. </w:delText>
        </w:r>
      </w:del>
    </w:p>
    <w:p w14:paraId="334420FC" w14:textId="27CD7074" w:rsidR="002F32E4" w:rsidDel="00896C0E" w:rsidRDefault="002F32E4" w:rsidP="002F32E4">
      <w:pPr>
        <w:rPr>
          <w:del w:id="216" w:author="Yizhong Zhang" w:date="2023-11-15T22:38:00Z"/>
        </w:rPr>
      </w:pPr>
      <w:del w:id="217" w:author="Yizhong Zhang" w:date="2023-11-15T22:38:00Z">
        <w:r w:rsidDel="00896C0E">
          <w:delText>Upon receiving the HTTP DELETE request, the PIN server shall process the request message and verify whether the PAS is authorized to unsubscribe the "Individual Service Continuity Information Subscription" resource:</w:delText>
        </w:r>
      </w:del>
    </w:p>
    <w:p w14:paraId="57B22149" w14:textId="6BCD864C" w:rsidR="002F32E4" w:rsidDel="00896C0E" w:rsidRDefault="002F32E4" w:rsidP="002F32E4">
      <w:pPr>
        <w:pStyle w:val="B1"/>
        <w:rPr>
          <w:del w:id="218" w:author="Yizhong Zhang" w:date="2023-11-15T22:38:00Z"/>
        </w:rPr>
      </w:pPr>
      <w:del w:id="219" w:author="Yizhong Zhang" w:date="2023-11-15T22:38:00Z">
        <w:r w:rsidDel="00896C0E">
          <w:delText>a)</w:delText>
        </w:r>
        <w:r w:rsidDel="00896C0E">
          <w:tab/>
          <w:delText>if the PAS is authorized to unsubscribe the Individual Service Continuity Information Subscription resource, the PIN server shall:</w:delText>
        </w:r>
      </w:del>
    </w:p>
    <w:p w14:paraId="67B3E122" w14:textId="67F2B92D" w:rsidR="002F32E4" w:rsidDel="00896C0E" w:rsidRDefault="002F32E4" w:rsidP="002F32E4">
      <w:pPr>
        <w:pStyle w:val="B2"/>
        <w:rPr>
          <w:del w:id="220" w:author="Yizhong Zhang" w:date="2023-11-15T22:38:00Z"/>
        </w:rPr>
      </w:pPr>
      <w:del w:id="221" w:author="Yizhong Zhang" w:date="2023-11-15T22:38:00Z">
        <w:r w:rsidDel="00896C0E">
          <w:delText>1)</w:delText>
        </w:r>
        <w:r w:rsidDel="00896C0E">
          <w:tab/>
          <w:delText>unsubscribe the PAS subscription identified by the "subscriptionId" from the PIN server and delete the resource representing Individual Service Continuity Information Subscription resource represented by "subscriptionId"; and</w:delText>
        </w:r>
      </w:del>
    </w:p>
    <w:p w14:paraId="7AD0B99A" w14:textId="36905B0F" w:rsidR="002F32E4" w:rsidDel="00896C0E" w:rsidRDefault="002F32E4" w:rsidP="002F32E4">
      <w:pPr>
        <w:pStyle w:val="B2"/>
        <w:rPr>
          <w:del w:id="222" w:author="Yizhong Zhang" w:date="2023-11-15T22:38:00Z"/>
        </w:rPr>
      </w:pPr>
      <w:del w:id="223" w:author="Yizhong Zhang" w:date="2023-11-15T22:38:00Z">
        <w:r w:rsidDel="00896C0E">
          <w:lastRenderedPageBreak/>
          <w:delText>2)</w:delText>
        </w:r>
        <w:r w:rsidDel="00896C0E">
          <w:tab/>
          <w:delText>return the "204 Not Content" message to the PAS, indicating the successful removal of the subscription information.</w:delText>
        </w:r>
      </w:del>
    </w:p>
    <w:p w14:paraId="346D4A7F" w14:textId="7B274D7D" w:rsidR="002F32E4" w:rsidDel="00896C0E" w:rsidRDefault="002F32E4" w:rsidP="002F32E4">
      <w:pPr>
        <w:pStyle w:val="B1"/>
        <w:rPr>
          <w:del w:id="224" w:author="Yizhong Zhang" w:date="2023-11-15T22:38:00Z"/>
        </w:rPr>
      </w:pPr>
      <w:del w:id="225" w:author="Yizhong Zhang" w:date="2023-11-15T22:38:00Z">
        <w:r w:rsidDel="00896C0E">
          <w:rPr>
            <w:lang w:eastAsia="zh-CN"/>
          </w:rPr>
          <w:delText>b</w:delText>
        </w:r>
        <w:r w:rsidDel="00896C0E">
          <w:delText>)</w:delText>
        </w:r>
        <w:r w:rsidDel="00896C0E">
          <w:tab/>
          <w:delText>if the PAS is not authorized to unsubscribe the Individual Service Continuity Information Subscription resource, the PIN server shall:</w:delText>
        </w:r>
      </w:del>
    </w:p>
    <w:p w14:paraId="5FCFC639" w14:textId="511F5F71" w:rsidR="002F32E4" w:rsidDel="00896C0E" w:rsidRDefault="002F32E4" w:rsidP="002F32E4">
      <w:pPr>
        <w:pStyle w:val="B2"/>
        <w:rPr>
          <w:del w:id="226" w:author="Yizhong Zhang" w:date="2023-11-15T22:38:00Z"/>
        </w:rPr>
      </w:pPr>
      <w:del w:id="227" w:author="Yizhong Zhang" w:date="2023-11-15T22:38:00Z">
        <w:r w:rsidDel="00896C0E">
          <w:delText>1)</w:delText>
        </w:r>
        <w:r w:rsidDel="00896C0E">
          <w:tab/>
          <w:delText>take proper error handling actions, as specified in clause 6.3.7; and</w:delText>
        </w:r>
      </w:del>
    </w:p>
    <w:p w14:paraId="40F45B9D" w14:textId="1C38DE38" w:rsidR="002F32E4" w:rsidDel="00896C0E" w:rsidRDefault="002F32E4" w:rsidP="002F32E4">
      <w:pPr>
        <w:pStyle w:val="B2"/>
        <w:rPr>
          <w:del w:id="228" w:author="Yizhong Zhang" w:date="2023-11-15T22:38:00Z"/>
        </w:rPr>
      </w:pPr>
      <w:del w:id="229" w:author="Yizhong Zhang" w:date="2023-11-15T22:38:00Z">
        <w:r w:rsidDel="00896C0E">
          <w:delText>2)</w:delText>
        </w:r>
        <w:r w:rsidDel="00896C0E">
          <w:tab/>
          <w:delText xml:space="preserve">send an HTTP response message with an appropriate error status code. </w:delText>
        </w:r>
      </w:del>
    </w:p>
    <w:p w14:paraId="25C37F7D" w14:textId="58965517" w:rsidR="00B052D7" w:rsidRPr="00B052D7" w:rsidDel="00896C0E" w:rsidRDefault="002F32E4" w:rsidP="002F32E4">
      <w:pPr>
        <w:pStyle w:val="B2"/>
        <w:rPr>
          <w:del w:id="230" w:author="Yizhong Zhang" w:date="2023-11-15T22:38:00Z"/>
        </w:rPr>
      </w:pPr>
      <w:del w:id="231" w:author="Yizhong Zhang" w:date="2023-11-15T22:38:00Z">
        <w:r w:rsidDel="00896C0E">
          <w:tab/>
          <w:delText>If the PIN server determines that the received HTTP DELETE message needs to be redirected, the PIN server may respond with an HTTP "307 Temporary Redirect" status code or an HTTP "308 Permanent Redirect" status code including an HTTP "Location" header containing an alternative URI representing the end point of an alternative PIN server where the message should be sent. Redirection handling is described in clause 5.2.10 of 3GPP TS 29.122 [2].</w:delText>
        </w:r>
      </w:del>
    </w:p>
    <w:p w14:paraId="1B1BE236" w14:textId="77777777" w:rsidR="00A5121A" w:rsidRDefault="00A5121A" w:rsidP="00A51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DADAD88" w14:textId="27996CAD" w:rsidR="00F346D7" w:rsidRDefault="00F346D7" w:rsidP="00F346D7">
      <w:pPr>
        <w:pStyle w:val="2"/>
      </w:pPr>
      <w:bookmarkStart w:id="232" w:name="_Toc148537241"/>
      <w:r>
        <w:rPr>
          <w:lang w:eastAsia="zh-CN"/>
        </w:rPr>
        <w:t>6.3</w:t>
      </w:r>
      <w:r>
        <w:rPr>
          <w:lang w:eastAsia="zh-CN"/>
        </w:rPr>
        <w:tab/>
      </w:r>
      <w:del w:id="233" w:author="vivo" w:date="2023-11-06T16:25:00Z">
        <w:r w:rsidDel="00283B7F">
          <w:delText>Ppinserver_ASServiceContinuity</w:delText>
        </w:r>
      </w:del>
      <w:ins w:id="234" w:author="vivo" w:date="2023-11-06T16:25:00Z">
        <w:r w:rsidR="00283B7F">
          <w:t>PIN_ASServiceContinuity</w:t>
        </w:r>
      </w:ins>
      <w:r>
        <w:t xml:space="preserve"> API</w:t>
      </w:r>
      <w:bookmarkEnd w:id="232"/>
    </w:p>
    <w:p w14:paraId="068A29C2" w14:textId="77777777" w:rsidR="00B052D7" w:rsidRPr="00B052D7" w:rsidRDefault="00B052D7" w:rsidP="00B052D7"/>
    <w:p w14:paraId="5FE939CF" w14:textId="77777777" w:rsidR="00BB33A3" w:rsidRDefault="00BB33A3" w:rsidP="00BB33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E6CDD50" w14:textId="77777777" w:rsidR="00F346D7" w:rsidRDefault="00F346D7" w:rsidP="00F346D7">
      <w:pPr>
        <w:pStyle w:val="3"/>
      </w:pPr>
      <w:bookmarkStart w:id="235" w:name="_Toc148537242"/>
      <w:r>
        <w:t>6.3.1</w:t>
      </w:r>
      <w:r>
        <w:tab/>
        <w:t>Introduction</w:t>
      </w:r>
      <w:bookmarkEnd w:id="235"/>
    </w:p>
    <w:p w14:paraId="5172FEDB" w14:textId="3E6551E7" w:rsidR="00F346D7" w:rsidRDefault="00F346D7" w:rsidP="00F346D7">
      <w:pPr>
        <w:rPr>
          <w:noProof/>
          <w:lang w:eastAsia="zh-CN"/>
        </w:rPr>
      </w:pPr>
      <w:r>
        <w:rPr>
          <w:noProof/>
        </w:rPr>
        <w:t xml:space="preserve">The </w:t>
      </w:r>
      <w:del w:id="236" w:author="vivo" w:date="2023-11-06T16:25:00Z">
        <w:r w:rsidDel="00283B7F">
          <w:delText>Ppinserver_ASServiceContinuity</w:delText>
        </w:r>
      </w:del>
      <w:ins w:id="237" w:author="vivo" w:date="2023-11-06T16:25:00Z">
        <w:r w:rsidR="00283B7F">
          <w:t>PIN_ASServiceContinuity</w:t>
        </w:r>
      </w:ins>
      <w:r>
        <w:rPr>
          <w:noProof/>
        </w:rPr>
        <w:t xml:space="preserve"> service shall use the </w:t>
      </w:r>
      <w:del w:id="238" w:author="vivo" w:date="2023-11-06T16:25:00Z">
        <w:r w:rsidDel="00283B7F">
          <w:rPr>
            <w:noProof/>
          </w:rPr>
          <w:delText>Ppinserver_ASServiceContinuity</w:delText>
        </w:r>
      </w:del>
      <w:ins w:id="239" w:author="vivo" w:date="2023-11-06T16:25:00Z">
        <w:r w:rsidR="00283B7F">
          <w:rPr>
            <w:noProof/>
          </w:rPr>
          <w:t>PIN_ASServiceContinuity</w:t>
        </w:r>
      </w:ins>
      <w:r>
        <w:rPr>
          <w:noProof/>
        </w:rPr>
        <w:t xml:space="preserve"> </w:t>
      </w:r>
      <w:r>
        <w:t>API</w:t>
      </w:r>
      <w:r>
        <w:rPr>
          <w:noProof/>
          <w:lang w:eastAsia="zh-CN"/>
        </w:rPr>
        <w:t>.</w:t>
      </w:r>
    </w:p>
    <w:p w14:paraId="43A80B9F" w14:textId="5003F23E" w:rsidR="00F346D7" w:rsidRDefault="00F346D7" w:rsidP="00F346D7">
      <w:pPr>
        <w:rPr>
          <w:noProof/>
          <w:lang w:eastAsia="zh-CN"/>
        </w:rPr>
      </w:pPr>
      <w:r>
        <w:rPr>
          <w:noProof/>
          <w:lang w:eastAsia="zh-CN"/>
        </w:rPr>
        <w:t xml:space="preserve">The API URI of the </w:t>
      </w:r>
      <w:del w:id="240" w:author="vivo" w:date="2023-11-06T16:25:00Z">
        <w:r w:rsidDel="00283B7F">
          <w:delText>Ppinserver_ASServiceContinuity</w:delText>
        </w:r>
      </w:del>
      <w:ins w:id="241" w:author="vivo" w:date="2023-11-06T16:25:00Z">
        <w:r w:rsidR="00283B7F">
          <w:t>PIN_ASServiceContinuity</w:t>
        </w:r>
      </w:ins>
      <w:r>
        <w:rPr>
          <w:noProof/>
        </w:rPr>
        <w:t xml:space="preserve"> </w:t>
      </w:r>
      <w:r>
        <w:rPr>
          <w:noProof/>
          <w:lang w:eastAsia="zh-CN"/>
        </w:rPr>
        <w:t>API shall be:</w:t>
      </w:r>
    </w:p>
    <w:p w14:paraId="20D2BA77" w14:textId="77777777" w:rsidR="00F346D7" w:rsidRDefault="00F346D7" w:rsidP="00F346D7">
      <w:pPr>
        <w:rPr>
          <w:b/>
          <w:noProof/>
        </w:rPr>
      </w:pPr>
      <w:r>
        <w:rPr>
          <w:b/>
          <w:noProof/>
        </w:rPr>
        <w:t>{apiRoot}/&lt;apiName&gt;/&lt;apiVersion&gt;</w:t>
      </w:r>
    </w:p>
    <w:p w14:paraId="4F4829B1" w14:textId="77777777" w:rsidR="00F346D7" w:rsidRDefault="00F346D7" w:rsidP="00F346D7">
      <w:pPr>
        <w:rPr>
          <w:noProof/>
          <w:lang w:eastAsia="zh-CN"/>
        </w:rPr>
      </w:pPr>
      <w:r>
        <w:rPr>
          <w:noProof/>
          <w:lang w:eastAsia="zh-CN"/>
        </w:rPr>
        <w:t>The request URIs used in HTTP requests shall have the Resource URI structure defined in clause 5.2.4 of 3GPP TS 29.122 [2], i.e.:</w:t>
      </w:r>
    </w:p>
    <w:p w14:paraId="1E744990" w14:textId="77777777" w:rsidR="00F346D7" w:rsidRDefault="00F346D7" w:rsidP="00F346D7">
      <w:pPr>
        <w:rPr>
          <w:b/>
          <w:noProof/>
        </w:rPr>
      </w:pPr>
      <w:r>
        <w:rPr>
          <w:b/>
          <w:noProof/>
        </w:rPr>
        <w:t>{apiRoot}/&lt;apiName&gt;/&lt;apiVersion&gt;/&lt;apiSpecificSuffixes&gt;</w:t>
      </w:r>
    </w:p>
    <w:p w14:paraId="6E36E01E" w14:textId="77777777" w:rsidR="00F346D7" w:rsidRDefault="00F346D7" w:rsidP="00F346D7">
      <w:pPr>
        <w:rPr>
          <w:noProof/>
          <w:lang w:eastAsia="zh-CN"/>
        </w:rPr>
      </w:pPr>
      <w:r>
        <w:rPr>
          <w:noProof/>
          <w:lang w:eastAsia="zh-CN"/>
        </w:rPr>
        <w:t>with the following components:</w:t>
      </w:r>
    </w:p>
    <w:p w14:paraId="4A40D1B0" w14:textId="77777777" w:rsidR="00F346D7" w:rsidRDefault="00F346D7" w:rsidP="00F346D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3B93144" w14:textId="67C74F1A" w:rsidR="00F346D7" w:rsidRDefault="00F346D7" w:rsidP="00F346D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del w:id="242" w:author="vivo" w:date="2023-11-06T16:26:00Z">
        <w:r w:rsidDel="00283B7F">
          <w:delText>ppinserver-as-servicecontinuity</w:delText>
        </w:r>
      </w:del>
      <w:ins w:id="243" w:author="vivo" w:date="2023-11-06T16:26:00Z">
        <w:r w:rsidR="00283B7F">
          <w:t>pin-as-servicecontinuity</w:t>
        </w:r>
      </w:ins>
      <w:r>
        <w:rPr>
          <w:noProof/>
        </w:rPr>
        <w:t>".</w:t>
      </w:r>
    </w:p>
    <w:p w14:paraId="62A3DFDB" w14:textId="77777777" w:rsidR="00F346D7" w:rsidRDefault="00F346D7" w:rsidP="00F346D7">
      <w:pPr>
        <w:pStyle w:val="B1"/>
        <w:rPr>
          <w:noProof/>
        </w:rPr>
      </w:pPr>
      <w:r>
        <w:rPr>
          <w:noProof/>
        </w:rPr>
        <w:t>-</w:t>
      </w:r>
      <w:r>
        <w:rPr>
          <w:noProof/>
        </w:rPr>
        <w:tab/>
        <w:t>The &lt;apiVersion&gt; shall be "v1".</w:t>
      </w:r>
    </w:p>
    <w:p w14:paraId="43CFD2D0" w14:textId="77777777" w:rsidR="00F346D7" w:rsidRDefault="00F346D7" w:rsidP="00F346D7">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6D751E1" w14:textId="77777777" w:rsidR="00F346D7" w:rsidRDefault="00F346D7" w:rsidP="00F346D7">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2D08437A" w14:textId="77777777" w:rsidR="00B052D7" w:rsidRPr="00F346D7" w:rsidRDefault="00B052D7" w:rsidP="00B052D7"/>
    <w:p w14:paraId="43E32A27" w14:textId="77777777" w:rsidR="00BB33A3" w:rsidRDefault="00BB33A3" w:rsidP="00BB33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14B2F03" w14:textId="77777777" w:rsidR="00F346D7" w:rsidRDefault="00F346D7" w:rsidP="00F346D7">
      <w:pPr>
        <w:pStyle w:val="3"/>
      </w:pPr>
      <w:bookmarkStart w:id="244" w:name="_Toc148537243"/>
      <w:r>
        <w:t>6.3.2</w:t>
      </w:r>
      <w:r>
        <w:tab/>
        <w:t>Usage of HTTP</w:t>
      </w:r>
      <w:bookmarkEnd w:id="244"/>
    </w:p>
    <w:p w14:paraId="5C5756F0" w14:textId="427120DF" w:rsidR="00F346D7" w:rsidRDefault="00F346D7" w:rsidP="00F346D7">
      <w:r>
        <w:t xml:space="preserve">The provisions of clause 5.2.2 of 3GPP TS 29.122 [2] shall apply for the </w:t>
      </w:r>
      <w:del w:id="245" w:author="vivo" w:date="2023-11-06T16:25:00Z">
        <w:r w:rsidDel="00283B7F">
          <w:delText>Ppinserver_ASServiceContinuity</w:delText>
        </w:r>
      </w:del>
      <w:ins w:id="246" w:author="vivo" w:date="2023-11-06T16:25:00Z">
        <w:r w:rsidR="00283B7F">
          <w:t>PIN_ASServiceContinuity</w:t>
        </w:r>
      </w:ins>
      <w:r>
        <w:rPr>
          <w:noProof/>
        </w:rPr>
        <w:t xml:space="preserve"> </w:t>
      </w:r>
      <w:r>
        <w:rPr>
          <w:noProof/>
          <w:lang w:eastAsia="zh-CN"/>
        </w:rPr>
        <w:t>API.</w:t>
      </w:r>
    </w:p>
    <w:p w14:paraId="1C21EA1A" w14:textId="77777777" w:rsidR="00B052D7" w:rsidRPr="00F346D7" w:rsidRDefault="00B052D7" w:rsidP="00AA35DA"/>
    <w:p w14:paraId="6E57A01A" w14:textId="77777777" w:rsidR="00AA35DA" w:rsidRDefault="00AA35DA" w:rsidP="00AA35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6EDA9A7" w14:textId="77777777" w:rsidR="00F346D7" w:rsidRDefault="00F346D7" w:rsidP="00F346D7">
      <w:pPr>
        <w:pStyle w:val="4"/>
      </w:pPr>
      <w:bookmarkStart w:id="247" w:name="_Toc148537245"/>
      <w:r>
        <w:t>6.3.3.1</w:t>
      </w:r>
      <w:r>
        <w:tab/>
        <w:t>Overview</w:t>
      </w:r>
      <w:bookmarkEnd w:id="247"/>
    </w:p>
    <w:p w14:paraId="76923D43" w14:textId="77777777" w:rsidR="00F346D7" w:rsidRDefault="00F346D7" w:rsidP="00F346D7">
      <w:r>
        <w:t>This clause describes the structure for the Resource URIs and the resources and methods used for the service.</w:t>
      </w:r>
    </w:p>
    <w:p w14:paraId="63452C1F" w14:textId="0906D784" w:rsidR="00F346D7" w:rsidRDefault="00F346D7" w:rsidP="00F346D7">
      <w:r>
        <w:t xml:space="preserve">Figure 6.3.3.1-1 depicts the resource URIs structure for the </w:t>
      </w:r>
      <w:del w:id="248" w:author="vivo" w:date="2023-11-06T16:25:00Z">
        <w:r w:rsidDel="00283B7F">
          <w:delText>Ppinserver_ASServiceContinuity</w:delText>
        </w:r>
      </w:del>
      <w:ins w:id="249" w:author="vivo" w:date="2023-11-06T16:25:00Z">
        <w:r w:rsidR="00283B7F">
          <w:t>PIN_ASServiceContinuity</w:t>
        </w:r>
      </w:ins>
      <w:r>
        <w:t xml:space="preserve"> API. </w:t>
      </w:r>
    </w:p>
    <w:p w14:paraId="1C0BA671" w14:textId="1EF7A6C7" w:rsidR="00283B7F" w:rsidRDefault="00F346D7" w:rsidP="00F346D7">
      <w:pPr>
        <w:pStyle w:val="TH"/>
      </w:pPr>
      <w:del w:id="250" w:author="vivo" w:date="2023-11-06T16:27:00Z">
        <w:r w:rsidDel="00283B7F">
          <w:object w:dxaOrig="8040" w:dyaOrig="3420" w14:anchorId="54338121">
            <v:shape id="_x0000_i1029" type="#_x0000_t75" style="width:402.1pt;height:170.6pt" o:ole="">
              <v:imagedata r:id="rId16" o:title=""/>
            </v:shape>
            <o:OLEObject Type="Embed" ProgID="Visio.Drawing.15" ShapeID="_x0000_i1029" DrawAspect="Content" ObjectID="_1761639487" r:id="rId17"/>
          </w:object>
        </w:r>
      </w:del>
      <w:ins w:id="251" w:author="vivo" w:date="2023-11-06T16:27:00Z">
        <w:r w:rsidR="00283B7F">
          <w:object w:dxaOrig="8040" w:dyaOrig="3420" w14:anchorId="177908A9">
            <v:shape id="_x0000_i1030" type="#_x0000_t75" style="width:402.1pt;height:170.6pt" o:ole="">
              <v:imagedata r:id="rId18" o:title=""/>
            </v:shape>
            <o:OLEObject Type="Embed" ProgID="Visio.Drawing.15" ShapeID="_x0000_i1030" DrawAspect="Content" ObjectID="_1761639488" r:id="rId19"/>
          </w:object>
        </w:r>
      </w:ins>
    </w:p>
    <w:p w14:paraId="64B1B0D5" w14:textId="6686A7E3" w:rsidR="00F346D7" w:rsidRDefault="00F346D7" w:rsidP="00F346D7">
      <w:pPr>
        <w:pStyle w:val="TF"/>
      </w:pPr>
      <w:r>
        <w:t xml:space="preserve">Figure 6.3.3.1-1: Resource URI structure of the </w:t>
      </w:r>
      <w:del w:id="252" w:author="vivo" w:date="2023-11-06T16:25:00Z">
        <w:r w:rsidDel="00283B7F">
          <w:delText>Ppinserver_ASServiceContinuity</w:delText>
        </w:r>
      </w:del>
      <w:ins w:id="253" w:author="vivo" w:date="2023-11-06T16:25:00Z">
        <w:r w:rsidR="00283B7F">
          <w:t>PIN_ASServiceContinuity</w:t>
        </w:r>
      </w:ins>
      <w:r>
        <w:t xml:space="preserve"> API</w:t>
      </w:r>
    </w:p>
    <w:p w14:paraId="0FD9D165" w14:textId="77777777" w:rsidR="00F346D7" w:rsidRDefault="00F346D7" w:rsidP="00F346D7">
      <w:r>
        <w:t>Table 6.3.3.1-1 provides an overview of the resources and applicable HTTP methods.</w:t>
      </w:r>
    </w:p>
    <w:p w14:paraId="3242C664" w14:textId="77777777" w:rsidR="00F346D7" w:rsidRDefault="00F346D7" w:rsidP="00F346D7">
      <w:pPr>
        <w:pStyle w:val="TH"/>
      </w:pPr>
      <w:r>
        <w:lastRenderedPageBreak/>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F346D7" w14:paraId="27E574CB" w14:textId="77777777" w:rsidTr="00F346D7">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C1B4BB" w14:textId="77777777" w:rsidR="00F346D7" w:rsidRDefault="00F346D7">
            <w:pPr>
              <w:pStyle w:val="TAH"/>
            </w:pPr>
            <w:r>
              <w:t>Resource purpose/name</w:t>
            </w:r>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3F51F0" w14:textId="77777777" w:rsidR="00F346D7" w:rsidRDefault="00F346D7">
            <w:pPr>
              <w:pStyle w:val="TAH"/>
            </w:pPr>
            <w:r>
              <w:t>Resource URI (relative path after API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371C28" w14:textId="77777777" w:rsidR="00F346D7" w:rsidRDefault="00F346D7">
            <w:pPr>
              <w:pStyle w:val="TAH"/>
            </w:pPr>
            <w: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401EAC" w14:textId="77777777" w:rsidR="00F346D7" w:rsidRDefault="00F346D7">
            <w:pPr>
              <w:pStyle w:val="TAH"/>
            </w:pPr>
            <w:r>
              <w:t>Description (service operation)</w:t>
            </w:r>
          </w:p>
        </w:tc>
      </w:tr>
      <w:tr w:rsidR="00F346D7" w14:paraId="0D6F1BBE" w14:textId="77777777" w:rsidTr="00F346D7">
        <w:trPr>
          <w:jc w:val="center"/>
        </w:trPr>
        <w:tc>
          <w:tcPr>
            <w:tcW w:w="0" w:type="auto"/>
            <w:tcBorders>
              <w:top w:val="single" w:sz="6" w:space="0" w:color="auto"/>
              <w:left w:val="single" w:sz="6" w:space="0" w:color="auto"/>
              <w:bottom w:val="single" w:sz="6" w:space="0" w:color="auto"/>
              <w:right w:val="single" w:sz="6" w:space="0" w:color="auto"/>
            </w:tcBorders>
            <w:hideMark/>
          </w:tcPr>
          <w:p w14:paraId="28BE4E17" w14:textId="77777777" w:rsidR="00F346D7" w:rsidRDefault="00F346D7">
            <w:pPr>
              <w:pStyle w:val="TAL"/>
            </w:pPr>
            <w:r>
              <w:t>Service Continuity Information Subscriptions</w:t>
            </w:r>
          </w:p>
        </w:tc>
        <w:tc>
          <w:tcPr>
            <w:tcW w:w="0" w:type="auto"/>
            <w:tcBorders>
              <w:top w:val="single" w:sz="6" w:space="0" w:color="auto"/>
              <w:left w:val="single" w:sz="6" w:space="0" w:color="auto"/>
              <w:bottom w:val="single" w:sz="6" w:space="0" w:color="auto"/>
              <w:right w:val="single" w:sz="6" w:space="0" w:color="auto"/>
            </w:tcBorders>
            <w:hideMark/>
          </w:tcPr>
          <w:p w14:paraId="27C680A1" w14:textId="77777777" w:rsidR="00F346D7" w:rsidRDefault="00F346D7">
            <w:pPr>
              <w:pStyle w:val="TAL"/>
            </w:pPr>
            <w:r>
              <w:t>/subscriptions</w:t>
            </w:r>
          </w:p>
        </w:tc>
        <w:tc>
          <w:tcPr>
            <w:tcW w:w="505" w:type="pct"/>
            <w:tcBorders>
              <w:top w:val="single" w:sz="6" w:space="0" w:color="auto"/>
              <w:left w:val="single" w:sz="6" w:space="0" w:color="auto"/>
              <w:bottom w:val="single" w:sz="6" w:space="0" w:color="auto"/>
              <w:right w:val="single" w:sz="6" w:space="0" w:color="auto"/>
            </w:tcBorders>
            <w:hideMark/>
          </w:tcPr>
          <w:p w14:paraId="054163C7" w14:textId="77777777" w:rsidR="00F346D7" w:rsidRDefault="00F346D7">
            <w:pPr>
              <w:pStyle w:val="TAL"/>
            </w:pPr>
            <w:r>
              <w:rPr>
                <w:lang w:eastAsia="zh-CN"/>
              </w:rPr>
              <w:t>POST</w:t>
            </w:r>
          </w:p>
        </w:tc>
        <w:tc>
          <w:tcPr>
            <w:tcW w:w="1656" w:type="pct"/>
            <w:tcBorders>
              <w:top w:val="single" w:sz="6" w:space="0" w:color="auto"/>
              <w:left w:val="single" w:sz="6" w:space="0" w:color="auto"/>
              <w:bottom w:val="single" w:sz="6" w:space="0" w:color="auto"/>
              <w:right w:val="single" w:sz="6" w:space="0" w:color="auto"/>
            </w:tcBorders>
            <w:hideMark/>
          </w:tcPr>
          <w:p w14:paraId="389D811E" w14:textId="77777777" w:rsidR="00F346D7" w:rsidRDefault="00F346D7">
            <w:pPr>
              <w:pStyle w:val="TAL"/>
            </w:pPr>
            <w:r>
              <w:t>Create a subscription for reporting of service continuity information to the PAS.</w:t>
            </w:r>
          </w:p>
        </w:tc>
      </w:tr>
      <w:tr w:rsidR="00F346D7" w14:paraId="362DA439" w14:textId="77777777" w:rsidTr="00F346D7">
        <w:trPr>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7A87F234" w14:textId="77777777" w:rsidR="00F346D7" w:rsidRDefault="00F346D7">
            <w:pPr>
              <w:pStyle w:val="TAL"/>
            </w:pPr>
            <w:r>
              <w:t>Individual Service Continuity Information Subscription</w:t>
            </w:r>
          </w:p>
        </w:tc>
        <w:tc>
          <w:tcPr>
            <w:tcW w:w="0" w:type="auto"/>
            <w:vMerge w:val="restart"/>
            <w:tcBorders>
              <w:top w:val="single" w:sz="6" w:space="0" w:color="auto"/>
              <w:left w:val="single" w:sz="6" w:space="0" w:color="auto"/>
              <w:bottom w:val="single" w:sz="6" w:space="0" w:color="auto"/>
              <w:right w:val="single" w:sz="6" w:space="0" w:color="auto"/>
            </w:tcBorders>
            <w:hideMark/>
          </w:tcPr>
          <w:p w14:paraId="4C63BF35" w14:textId="77777777" w:rsidR="00F346D7" w:rsidRDefault="00F346D7">
            <w:pPr>
              <w:pStyle w:val="TAL"/>
            </w:pPr>
            <w:r>
              <w:t>/subscriptions/{subscriptionId}</w:t>
            </w:r>
          </w:p>
        </w:tc>
        <w:tc>
          <w:tcPr>
            <w:tcW w:w="505" w:type="pct"/>
            <w:tcBorders>
              <w:top w:val="single" w:sz="6" w:space="0" w:color="auto"/>
              <w:left w:val="single" w:sz="6" w:space="0" w:color="auto"/>
              <w:bottom w:val="single" w:sz="6" w:space="0" w:color="auto"/>
              <w:right w:val="single" w:sz="6" w:space="0" w:color="auto"/>
            </w:tcBorders>
            <w:hideMark/>
          </w:tcPr>
          <w:p w14:paraId="29AB3A15" w14:textId="77777777" w:rsidR="00F346D7" w:rsidRDefault="00F346D7">
            <w:pPr>
              <w:pStyle w:val="TAL"/>
              <w:rPr>
                <w:lang w:eastAsia="zh-CN"/>
              </w:rPr>
            </w:pPr>
            <w:r>
              <w:t>GET</w:t>
            </w:r>
          </w:p>
        </w:tc>
        <w:tc>
          <w:tcPr>
            <w:tcW w:w="1656" w:type="pct"/>
            <w:tcBorders>
              <w:top w:val="single" w:sz="6" w:space="0" w:color="auto"/>
              <w:left w:val="single" w:sz="6" w:space="0" w:color="auto"/>
              <w:bottom w:val="single" w:sz="6" w:space="0" w:color="auto"/>
              <w:right w:val="single" w:sz="6" w:space="0" w:color="auto"/>
            </w:tcBorders>
            <w:hideMark/>
          </w:tcPr>
          <w:p w14:paraId="28E00BB3" w14:textId="77777777" w:rsidR="00F346D7" w:rsidRDefault="00F346D7">
            <w:pPr>
              <w:pStyle w:val="TAL"/>
            </w:pPr>
            <w:r>
              <w:t>Retrieve the Individual service continuity information subscription information identified by subscriptionId.</w:t>
            </w:r>
          </w:p>
        </w:tc>
      </w:tr>
      <w:tr w:rsidR="00F346D7" w14:paraId="66007112" w14:textId="77777777" w:rsidTr="00F346D7">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0020284" w14:textId="77777777" w:rsidR="00F346D7" w:rsidRDefault="00F346D7">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8273355" w14:textId="77777777" w:rsidR="00F346D7" w:rsidRDefault="00F346D7">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52E91241" w14:textId="77777777" w:rsidR="00F346D7" w:rsidRDefault="00F346D7">
            <w:pPr>
              <w:pStyle w:val="TAL"/>
            </w:pPr>
            <w:r>
              <w:t>PUT</w:t>
            </w:r>
          </w:p>
        </w:tc>
        <w:tc>
          <w:tcPr>
            <w:tcW w:w="1656" w:type="pct"/>
            <w:tcBorders>
              <w:top w:val="single" w:sz="6" w:space="0" w:color="auto"/>
              <w:left w:val="single" w:sz="6" w:space="0" w:color="auto"/>
              <w:bottom w:val="single" w:sz="6" w:space="0" w:color="auto"/>
              <w:right w:val="single" w:sz="6" w:space="0" w:color="auto"/>
            </w:tcBorders>
            <w:hideMark/>
          </w:tcPr>
          <w:p w14:paraId="526E214D" w14:textId="77777777" w:rsidR="00F346D7" w:rsidRDefault="00F346D7">
            <w:pPr>
              <w:pStyle w:val="TAL"/>
            </w:pPr>
            <w:r>
              <w:t>Fully replace the individual service continuity information subscription identified by subscriptionId.</w:t>
            </w:r>
          </w:p>
        </w:tc>
      </w:tr>
      <w:tr w:rsidR="00F346D7" w14:paraId="0EDFEC37" w14:textId="77777777" w:rsidTr="00F346D7">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9FEA12C" w14:textId="77777777" w:rsidR="00F346D7" w:rsidRDefault="00F346D7">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79E275" w14:textId="77777777" w:rsidR="00F346D7" w:rsidRDefault="00F346D7">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76F19BA9" w14:textId="77777777" w:rsidR="00F346D7" w:rsidRDefault="00F346D7">
            <w:pPr>
              <w:pStyle w:val="TAL"/>
            </w:pPr>
            <w:r>
              <w:t>PATCH</w:t>
            </w:r>
          </w:p>
        </w:tc>
        <w:tc>
          <w:tcPr>
            <w:tcW w:w="1656" w:type="pct"/>
            <w:tcBorders>
              <w:top w:val="single" w:sz="6" w:space="0" w:color="auto"/>
              <w:left w:val="single" w:sz="6" w:space="0" w:color="auto"/>
              <w:bottom w:val="single" w:sz="6" w:space="0" w:color="auto"/>
              <w:right w:val="single" w:sz="6" w:space="0" w:color="auto"/>
            </w:tcBorders>
            <w:hideMark/>
          </w:tcPr>
          <w:p w14:paraId="2DED97A9" w14:textId="77777777" w:rsidR="00F346D7" w:rsidRDefault="00F346D7">
            <w:pPr>
              <w:pStyle w:val="TAL"/>
            </w:pPr>
            <w:r>
              <w:t>Partially update the individual service continuity information subscription identified by subscriptionId.</w:t>
            </w:r>
          </w:p>
        </w:tc>
      </w:tr>
      <w:tr w:rsidR="00F346D7" w14:paraId="3831E59E" w14:textId="77777777" w:rsidTr="00F346D7">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F75A7D6" w14:textId="77777777" w:rsidR="00F346D7" w:rsidRDefault="00F346D7">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B49CE1" w14:textId="77777777" w:rsidR="00F346D7" w:rsidRDefault="00F346D7">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6EF318EF" w14:textId="77777777" w:rsidR="00F346D7" w:rsidRDefault="00F346D7">
            <w:pPr>
              <w:pStyle w:val="TAL"/>
            </w:pPr>
            <w:r>
              <w:t>DELETE</w:t>
            </w:r>
          </w:p>
        </w:tc>
        <w:tc>
          <w:tcPr>
            <w:tcW w:w="1656" w:type="pct"/>
            <w:tcBorders>
              <w:top w:val="single" w:sz="6" w:space="0" w:color="auto"/>
              <w:left w:val="single" w:sz="6" w:space="0" w:color="auto"/>
              <w:bottom w:val="single" w:sz="6" w:space="0" w:color="auto"/>
              <w:right w:val="single" w:sz="6" w:space="0" w:color="auto"/>
            </w:tcBorders>
            <w:hideMark/>
          </w:tcPr>
          <w:p w14:paraId="7F1087AD" w14:textId="77777777" w:rsidR="00F346D7" w:rsidRDefault="00F346D7">
            <w:pPr>
              <w:pStyle w:val="TAL"/>
            </w:pPr>
            <w:r>
              <w:t>Remove the individual service continuity information subscription identified by subscriptionId.</w:t>
            </w:r>
          </w:p>
        </w:tc>
      </w:tr>
    </w:tbl>
    <w:p w14:paraId="6D42BC48" w14:textId="77777777" w:rsidR="00F346D7" w:rsidRDefault="00F346D7" w:rsidP="00F346D7">
      <w:pPr>
        <w:rPr>
          <w:lang w:val="fr-FR"/>
        </w:rPr>
      </w:pPr>
    </w:p>
    <w:p w14:paraId="081951A6" w14:textId="77777777" w:rsidR="002123AD" w:rsidRDefault="002123AD" w:rsidP="002123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0832DE9" w14:textId="77777777" w:rsidR="00F346D7" w:rsidRDefault="00F346D7" w:rsidP="00F346D7">
      <w:pPr>
        <w:pStyle w:val="4"/>
        <w:rPr>
          <w:lang w:eastAsia="zh-CN"/>
        </w:rPr>
      </w:pPr>
      <w:bookmarkStart w:id="254" w:name="_Toc148537270"/>
      <w:r>
        <w:t>6.3.6</w:t>
      </w:r>
      <w:r>
        <w:rPr>
          <w:lang w:eastAsia="zh-CN"/>
        </w:rPr>
        <w:t>.1</w:t>
      </w:r>
      <w:r>
        <w:rPr>
          <w:lang w:eastAsia="zh-CN"/>
        </w:rPr>
        <w:tab/>
        <w:t>General</w:t>
      </w:r>
      <w:bookmarkEnd w:id="254"/>
    </w:p>
    <w:p w14:paraId="6384F65F" w14:textId="77777777" w:rsidR="00F346D7" w:rsidRDefault="00F346D7" w:rsidP="00F346D7">
      <w:pPr>
        <w:rPr>
          <w:lang w:eastAsia="zh-CN"/>
        </w:rPr>
      </w:pPr>
      <w:r>
        <w:rPr>
          <w:lang w:eastAsia="zh-CN"/>
        </w:rPr>
        <w:t>This clause specifies the application data model supported by the API.</w:t>
      </w:r>
    </w:p>
    <w:p w14:paraId="7EEC7339" w14:textId="56E38D80" w:rsidR="00F346D7" w:rsidRDefault="00F346D7" w:rsidP="00F346D7">
      <w:r>
        <w:t xml:space="preserve">Table 6.1.6.1-1 specifies the data types defined for the </w:t>
      </w:r>
      <w:del w:id="255" w:author="vivo" w:date="2023-11-06T16:25:00Z">
        <w:r w:rsidDel="00283B7F">
          <w:delText>Ppinserver_ASServiceContinuity</w:delText>
        </w:r>
      </w:del>
      <w:ins w:id="256" w:author="vivo" w:date="2023-11-06T16:25:00Z">
        <w:r w:rsidR="00283B7F">
          <w:t>PIN_ASServiceContinuity</w:t>
        </w:r>
      </w:ins>
      <w:r>
        <w:t xml:space="preserve"> API.</w:t>
      </w:r>
    </w:p>
    <w:p w14:paraId="500D544E" w14:textId="72B83FC3" w:rsidR="00F346D7" w:rsidRDefault="00F346D7" w:rsidP="00F346D7">
      <w:pPr>
        <w:pStyle w:val="TH"/>
      </w:pPr>
      <w:r>
        <w:t>Table 6.3.6</w:t>
      </w:r>
      <w:r>
        <w:rPr>
          <w:lang w:eastAsia="zh-CN"/>
        </w:rPr>
        <w:t>.1</w:t>
      </w:r>
      <w:r>
        <w:t xml:space="preserve">-1: </w:t>
      </w:r>
      <w:del w:id="257" w:author="vivo" w:date="2023-11-06T16:25:00Z">
        <w:r w:rsidDel="00283B7F">
          <w:delText>Ppinserver_ASServiceContinuity</w:delText>
        </w:r>
      </w:del>
      <w:ins w:id="258" w:author="vivo" w:date="2023-11-06T16:25:00Z">
        <w:r w:rsidR="00283B7F">
          <w:t>PIN_ASServiceContinuity</w:t>
        </w:r>
      </w:ins>
      <w: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8"/>
        <w:gridCol w:w="1276"/>
        <w:gridCol w:w="2821"/>
        <w:gridCol w:w="2662"/>
      </w:tblGrid>
      <w:tr w:rsidR="00F346D7" w14:paraId="2AA1F9F6" w14:textId="77777777" w:rsidTr="00F346D7">
        <w:trPr>
          <w:jc w:val="center"/>
        </w:trPr>
        <w:tc>
          <w:tcPr>
            <w:tcW w:w="3018" w:type="dxa"/>
            <w:tcBorders>
              <w:top w:val="single" w:sz="6" w:space="0" w:color="auto"/>
              <w:left w:val="single" w:sz="6" w:space="0" w:color="auto"/>
              <w:bottom w:val="single" w:sz="6" w:space="0" w:color="auto"/>
              <w:right w:val="single" w:sz="6" w:space="0" w:color="auto"/>
            </w:tcBorders>
            <w:shd w:val="clear" w:color="auto" w:fill="C0C0C0"/>
            <w:hideMark/>
          </w:tcPr>
          <w:p w14:paraId="2A682541" w14:textId="77777777" w:rsidR="00F346D7" w:rsidRDefault="00F346D7">
            <w:pPr>
              <w:pStyle w:val="TAH"/>
            </w:pPr>
            <w:r>
              <w:t>Data type</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869FE2F" w14:textId="77777777" w:rsidR="00F346D7" w:rsidRDefault="00F346D7">
            <w:pPr>
              <w:pStyle w:val="TAH"/>
            </w:pPr>
            <w:r>
              <w:t>Section defined</w:t>
            </w:r>
          </w:p>
        </w:tc>
        <w:tc>
          <w:tcPr>
            <w:tcW w:w="2821" w:type="dxa"/>
            <w:tcBorders>
              <w:top w:val="single" w:sz="6" w:space="0" w:color="auto"/>
              <w:left w:val="single" w:sz="6" w:space="0" w:color="auto"/>
              <w:bottom w:val="single" w:sz="6" w:space="0" w:color="auto"/>
              <w:right w:val="single" w:sz="6" w:space="0" w:color="auto"/>
            </w:tcBorders>
            <w:shd w:val="clear" w:color="auto" w:fill="C0C0C0"/>
            <w:hideMark/>
          </w:tcPr>
          <w:p w14:paraId="15494D88" w14:textId="77777777" w:rsidR="00F346D7" w:rsidRDefault="00F346D7">
            <w:pPr>
              <w:pStyle w:val="TAH"/>
            </w:pPr>
            <w:r>
              <w:t>Description</w:t>
            </w:r>
          </w:p>
        </w:tc>
        <w:tc>
          <w:tcPr>
            <w:tcW w:w="2662" w:type="dxa"/>
            <w:tcBorders>
              <w:top w:val="single" w:sz="6" w:space="0" w:color="auto"/>
              <w:left w:val="single" w:sz="6" w:space="0" w:color="auto"/>
              <w:bottom w:val="single" w:sz="6" w:space="0" w:color="auto"/>
              <w:right w:val="single" w:sz="6" w:space="0" w:color="auto"/>
            </w:tcBorders>
            <w:shd w:val="clear" w:color="auto" w:fill="C0C0C0"/>
            <w:hideMark/>
          </w:tcPr>
          <w:p w14:paraId="38302902" w14:textId="77777777" w:rsidR="00F346D7" w:rsidRDefault="00F346D7">
            <w:pPr>
              <w:pStyle w:val="TAH"/>
            </w:pPr>
            <w:r>
              <w:t>Applicability</w:t>
            </w:r>
          </w:p>
        </w:tc>
      </w:tr>
      <w:tr w:rsidR="00F346D7" w14:paraId="0D8DBB3C" w14:textId="77777777" w:rsidTr="00F346D7">
        <w:trPr>
          <w:jc w:val="center"/>
        </w:trPr>
        <w:tc>
          <w:tcPr>
            <w:tcW w:w="3018" w:type="dxa"/>
            <w:tcBorders>
              <w:top w:val="single" w:sz="6" w:space="0" w:color="auto"/>
              <w:left w:val="single" w:sz="6" w:space="0" w:color="auto"/>
              <w:bottom w:val="single" w:sz="6" w:space="0" w:color="auto"/>
              <w:right w:val="single" w:sz="6" w:space="0" w:color="auto"/>
            </w:tcBorders>
            <w:hideMark/>
          </w:tcPr>
          <w:p w14:paraId="22FF09BE" w14:textId="77777777" w:rsidR="00F346D7" w:rsidRDefault="00F346D7">
            <w:pPr>
              <w:pStyle w:val="TAL"/>
            </w:pPr>
            <w:r>
              <w:t>ServiceContinuityInfo</w:t>
            </w:r>
          </w:p>
        </w:tc>
        <w:tc>
          <w:tcPr>
            <w:tcW w:w="1276" w:type="dxa"/>
            <w:tcBorders>
              <w:top w:val="single" w:sz="6" w:space="0" w:color="auto"/>
              <w:left w:val="single" w:sz="6" w:space="0" w:color="auto"/>
              <w:bottom w:val="single" w:sz="6" w:space="0" w:color="auto"/>
              <w:right w:val="single" w:sz="6" w:space="0" w:color="auto"/>
            </w:tcBorders>
            <w:hideMark/>
          </w:tcPr>
          <w:p w14:paraId="2D257A6B" w14:textId="77777777" w:rsidR="00F346D7" w:rsidRDefault="00F346D7">
            <w:pPr>
              <w:pStyle w:val="TAC"/>
            </w:pPr>
            <w:r>
              <w:t>6.3.6.3.2</w:t>
            </w:r>
          </w:p>
        </w:tc>
        <w:tc>
          <w:tcPr>
            <w:tcW w:w="2821" w:type="dxa"/>
            <w:tcBorders>
              <w:top w:val="single" w:sz="6" w:space="0" w:color="auto"/>
              <w:left w:val="single" w:sz="6" w:space="0" w:color="auto"/>
              <w:bottom w:val="single" w:sz="6" w:space="0" w:color="auto"/>
              <w:right w:val="single" w:sz="6" w:space="0" w:color="auto"/>
            </w:tcBorders>
            <w:hideMark/>
          </w:tcPr>
          <w:p w14:paraId="11D61DC9" w14:textId="77777777" w:rsidR="00F346D7" w:rsidRDefault="00F346D7">
            <w:pPr>
              <w:pStyle w:val="TAL"/>
              <w:rPr>
                <w:rFonts w:cs="Arial"/>
                <w:szCs w:val="18"/>
              </w:rPr>
            </w:pPr>
            <w:r>
              <w:rPr>
                <w:rFonts w:cs="Arial"/>
                <w:szCs w:val="18"/>
              </w:rPr>
              <w:t xml:space="preserve">Represents the </w:t>
            </w:r>
            <w:r>
              <w:t>service continuity</w:t>
            </w:r>
            <w:r>
              <w:rPr>
                <w:rFonts w:cs="Arial"/>
                <w:szCs w:val="18"/>
              </w:rPr>
              <w:t xml:space="preserve"> information subscription.</w:t>
            </w:r>
          </w:p>
        </w:tc>
        <w:tc>
          <w:tcPr>
            <w:tcW w:w="2662" w:type="dxa"/>
            <w:tcBorders>
              <w:top w:val="single" w:sz="6" w:space="0" w:color="auto"/>
              <w:left w:val="single" w:sz="6" w:space="0" w:color="auto"/>
              <w:bottom w:val="single" w:sz="6" w:space="0" w:color="auto"/>
              <w:right w:val="single" w:sz="6" w:space="0" w:color="auto"/>
            </w:tcBorders>
          </w:tcPr>
          <w:p w14:paraId="5E41635C" w14:textId="77777777" w:rsidR="00F346D7" w:rsidRDefault="00F346D7">
            <w:pPr>
              <w:pStyle w:val="TAL"/>
              <w:rPr>
                <w:rFonts w:cs="Arial"/>
                <w:szCs w:val="18"/>
              </w:rPr>
            </w:pPr>
          </w:p>
        </w:tc>
      </w:tr>
      <w:tr w:rsidR="00F346D7" w14:paraId="3309F7DE" w14:textId="77777777" w:rsidTr="00F346D7">
        <w:trPr>
          <w:jc w:val="center"/>
        </w:trPr>
        <w:tc>
          <w:tcPr>
            <w:tcW w:w="3018" w:type="dxa"/>
            <w:tcBorders>
              <w:top w:val="single" w:sz="6" w:space="0" w:color="auto"/>
              <w:left w:val="single" w:sz="6" w:space="0" w:color="auto"/>
              <w:bottom w:val="single" w:sz="6" w:space="0" w:color="auto"/>
              <w:right w:val="single" w:sz="6" w:space="0" w:color="auto"/>
            </w:tcBorders>
            <w:hideMark/>
          </w:tcPr>
          <w:p w14:paraId="1154951D" w14:textId="77777777" w:rsidR="00F346D7" w:rsidRDefault="00F346D7">
            <w:pPr>
              <w:pStyle w:val="TAL"/>
            </w:pPr>
            <w:r>
              <w:t>ServiceContinuityInfoPatch</w:t>
            </w:r>
          </w:p>
        </w:tc>
        <w:tc>
          <w:tcPr>
            <w:tcW w:w="1276" w:type="dxa"/>
            <w:tcBorders>
              <w:top w:val="single" w:sz="6" w:space="0" w:color="auto"/>
              <w:left w:val="single" w:sz="6" w:space="0" w:color="auto"/>
              <w:bottom w:val="single" w:sz="6" w:space="0" w:color="auto"/>
              <w:right w:val="single" w:sz="6" w:space="0" w:color="auto"/>
            </w:tcBorders>
            <w:hideMark/>
          </w:tcPr>
          <w:p w14:paraId="74E9225E" w14:textId="77777777" w:rsidR="00F346D7" w:rsidRDefault="00F346D7">
            <w:pPr>
              <w:pStyle w:val="TAC"/>
            </w:pPr>
            <w:r>
              <w:t>6.3.6.3.3</w:t>
            </w:r>
          </w:p>
        </w:tc>
        <w:tc>
          <w:tcPr>
            <w:tcW w:w="2821" w:type="dxa"/>
            <w:tcBorders>
              <w:top w:val="single" w:sz="6" w:space="0" w:color="auto"/>
              <w:left w:val="single" w:sz="6" w:space="0" w:color="auto"/>
              <w:bottom w:val="single" w:sz="6" w:space="0" w:color="auto"/>
              <w:right w:val="single" w:sz="6" w:space="0" w:color="auto"/>
            </w:tcBorders>
            <w:hideMark/>
          </w:tcPr>
          <w:p w14:paraId="2ED87021" w14:textId="77777777" w:rsidR="00F346D7" w:rsidRDefault="00F346D7">
            <w:pPr>
              <w:pStyle w:val="TAL"/>
              <w:rPr>
                <w:rFonts w:cs="Arial"/>
                <w:szCs w:val="18"/>
              </w:rPr>
            </w:pPr>
            <w:r>
              <w:rPr>
                <w:rFonts w:cs="Arial"/>
                <w:szCs w:val="18"/>
              </w:rPr>
              <w:t xml:space="preserve">Used to request the partial update of </w:t>
            </w:r>
            <w:r>
              <w:t>service continuity</w:t>
            </w:r>
            <w:r>
              <w:rPr>
                <w:rFonts w:cs="Arial"/>
                <w:szCs w:val="18"/>
              </w:rPr>
              <w:t xml:space="preserve"> information subscription.</w:t>
            </w:r>
          </w:p>
        </w:tc>
        <w:tc>
          <w:tcPr>
            <w:tcW w:w="2662" w:type="dxa"/>
            <w:tcBorders>
              <w:top w:val="single" w:sz="6" w:space="0" w:color="auto"/>
              <w:left w:val="single" w:sz="6" w:space="0" w:color="auto"/>
              <w:bottom w:val="single" w:sz="6" w:space="0" w:color="auto"/>
              <w:right w:val="single" w:sz="6" w:space="0" w:color="auto"/>
            </w:tcBorders>
          </w:tcPr>
          <w:p w14:paraId="40525EC1" w14:textId="77777777" w:rsidR="00F346D7" w:rsidRDefault="00F346D7">
            <w:pPr>
              <w:pStyle w:val="TAL"/>
              <w:rPr>
                <w:rFonts w:cs="Arial"/>
                <w:szCs w:val="18"/>
              </w:rPr>
            </w:pPr>
          </w:p>
        </w:tc>
      </w:tr>
      <w:tr w:rsidR="00F346D7" w14:paraId="322E2405" w14:textId="77777777" w:rsidTr="00F346D7">
        <w:trPr>
          <w:jc w:val="center"/>
        </w:trPr>
        <w:tc>
          <w:tcPr>
            <w:tcW w:w="3018" w:type="dxa"/>
            <w:tcBorders>
              <w:top w:val="single" w:sz="6" w:space="0" w:color="auto"/>
              <w:left w:val="single" w:sz="6" w:space="0" w:color="auto"/>
              <w:bottom w:val="single" w:sz="6" w:space="0" w:color="auto"/>
              <w:right w:val="single" w:sz="6" w:space="0" w:color="auto"/>
            </w:tcBorders>
            <w:hideMark/>
          </w:tcPr>
          <w:p w14:paraId="2076CCC0" w14:textId="77777777" w:rsidR="00F346D7" w:rsidRDefault="00F346D7">
            <w:pPr>
              <w:pStyle w:val="TAL"/>
            </w:pPr>
            <w:r>
              <w:t>ServiceContinuityInfoNotification</w:t>
            </w:r>
          </w:p>
        </w:tc>
        <w:tc>
          <w:tcPr>
            <w:tcW w:w="1276" w:type="dxa"/>
            <w:tcBorders>
              <w:top w:val="single" w:sz="6" w:space="0" w:color="auto"/>
              <w:left w:val="single" w:sz="6" w:space="0" w:color="auto"/>
              <w:bottom w:val="single" w:sz="6" w:space="0" w:color="auto"/>
              <w:right w:val="single" w:sz="6" w:space="0" w:color="auto"/>
            </w:tcBorders>
            <w:hideMark/>
          </w:tcPr>
          <w:p w14:paraId="0899B812" w14:textId="77777777" w:rsidR="00F346D7" w:rsidRDefault="00F346D7">
            <w:pPr>
              <w:pStyle w:val="TAC"/>
            </w:pPr>
            <w:r>
              <w:t>6.3.6.3.4</w:t>
            </w:r>
          </w:p>
        </w:tc>
        <w:tc>
          <w:tcPr>
            <w:tcW w:w="2821" w:type="dxa"/>
            <w:tcBorders>
              <w:top w:val="single" w:sz="6" w:space="0" w:color="auto"/>
              <w:left w:val="single" w:sz="6" w:space="0" w:color="auto"/>
              <w:bottom w:val="single" w:sz="6" w:space="0" w:color="auto"/>
              <w:right w:val="single" w:sz="6" w:space="0" w:color="auto"/>
            </w:tcBorders>
            <w:hideMark/>
          </w:tcPr>
          <w:p w14:paraId="0C37479C" w14:textId="77777777" w:rsidR="00F346D7" w:rsidRDefault="00F346D7">
            <w:pPr>
              <w:pStyle w:val="TAL"/>
              <w:rPr>
                <w:rFonts w:cs="Arial"/>
                <w:szCs w:val="18"/>
              </w:rPr>
            </w:pPr>
            <w:r>
              <w:t>Service continuity</w:t>
            </w:r>
            <w:r>
              <w:rPr>
                <w:rFonts w:cs="Arial"/>
                <w:szCs w:val="18"/>
              </w:rPr>
              <w:t xml:space="preserve"> information for notification</w:t>
            </w:r>
          </w:p>
        </w:tc>
        <w:tc>
          <w:tcPr>
            <w:tcW w:w="2662" w:type="dxa"/>
            <w:tcBorders>
              <w:top w:val="single" w:sz="6" w:space="0" w:color="auto"/>
              <w:left w:val="single" w:sz="6" w:space="0" w:color="auto"/>
              <w:bottom w:val="single" w:sz="6" w:space="0" w:color="auto"/>
              <w:right w:val="single" w:sz="6" w:space="0" w:color="auto"/>
            </w:tcBorders>
          </w:tcPr>
          <w:p w14:paraId="3FC2E092" w14:textId="77777777" w:rsidR="00F346D7" w:rsidRDefault="00F346D7">
            <w:pPr>
              <w:pStyle w:val="TAL"/>
              <w:rPr>
                <w:rFonts w:cs="Arial"/>
                <w:szCs w:val="18"/>
              </w:rPr>
            </w:pPr>
          </w:p>
        </w:tc>
      </w:tr>
      <w:tr w:rsidR="00F346D7" w14:paraId="1471F5E5" w14:textId="77777777" w:rsidTr="00F346D7">
        <w:trPr>
          <w:jc w:val="center"/>
        </w:trPr>
        <w:tc>
          <w:tcPr>
            <w:tcW w:w="3018" w:type="dxa"/>
            <w:tcBorders>
              <w:top w:val="single" w:sz="6" w:space="0" w:color="auto"/>
              <w:left w:val="single" w:sz="6" w:space="0" w:color="auto"/>
              <w:bottom w:val="single" w:sz="6" w:space="0" w:color="auto"/>
              <w:right w:val="single" w:sz="6" w:space="0" w:color="auto"/>
            </w:tcBorders>
            <w:hideMark/>
          </w:tcPr>
          <w:p w14:paraId="2F28ABA2" w14:textId="77777777" w:rsidR="00F346D7" w:rsidRDefault="00F346D7">
            <w:pPr>
              <w:pStyle w:val="TAL"/>
            </w:pPr>
            <w:r>
              <w:t>ServiceContinuityReportInfo</w:t>
            </w:r>
          </w:p>
        </w:tc>
        <w:tc>
          <w:tcPr>
            <w:tcW w:w="1276" w:type="dxa"/>
            <w:tcBorders>
              <w:top w:val="single" w:sz="6" w:space="0" w:color="auto"/>
              <w:left w:val="single" w:sz="6" w:space="0" w:color="auto"/>
              <w:bottom w:val="single" w:sz="6" w:space="0" w:color="auto"/>
              <w:right w:val="single" w:sz="6" w:space="0" w:color="auto"/>
            </w:tcBorders>
            <w:hideMark/>
          </w:tcPr>
          <w:p w14:paraId="464D3B32" w14:textId="77777777" w:rsidR="00F346D7" w:rsidRDefault="00F346D7">
            <w:pPr>
              <w:pStyle w:val="TAC"/>
            </w:pPr>
            <w:r>
              <w:rPr>
                <w:lang w:eastAsia="zh-CN"/>
              </w:rPr>
              <w:t>6.3.6.3.5</w:t>
            </w:r>
          </w:p>
        </w:tc>
        <w:tc>
          <w:tcPr>
            <w:tcW w:w="2821" w:type="dxa"/>
            <w:tcBorders>
              <w:top w:val="single" w:sz="6" w:space="0" w:color="auto"/>
              <w:left w:val="single" w:sz="6" w:space="0" w:color="auto"/>
              <w:bottom w:val="single" w:sz="6" w:space="0" w:color="auto"/>
              <w:right w:val="single" w:sz="6" w:space="0" w:color="auto"/>
            </w:tcBorders>
            <w:hideMark/>
          </w:tcPr>
          <w:p w14:paraId="1BE4C2BC" w14:textId="77777777" w:rsidR="00F346D7" w:rsidRDefault="00F346D7">
            <w:pPr>
              <w:pStyle w:val="TAL"/>
            </w:pPr>
            <w:r>
              <w:t>List of notifications that include the information of the service continuity.</w:t>
            </w:r>
          </w:p>
        </w:tc>
        <w:tc>
          <w:tcPr>
            <w:tcW w:w="2662" w:type="dxa"/>
            <w:tcBorders>
              <w:top w:val="single" w:sz="6" w:space="0" w:color="auto"/>
              <w:left w:val="single" w:sz="6" w:space="0" w:color="auto"/>
              <w:bottom w:val="single" w:sz="6" w:space="0" w:color="auto"/>
              <w:right w:val="single" w:sz="6" w:space="0" w:color="auto"/>
            </w:tcBorders>
          </w:tcPr>
          <w:p w14:paraId="320F6A68" w14:textId="77777777" w:rsidR="00F346D7" w:rsidRDefault="00F346D7">
            <w:pPr>
              <w:pStyle w:val="TAL"/>
              <w:rPr>
                <w:rFonts w:cs="Arial"/>
                <w:szCs w:val="18"/>
              </w:rPr>
            </w:pPr>
          </w:p>
        </w:tc>
      </w:tr>
    </w:tbl>
    <w:p w14:paraId="72F30B0F" w14:textId="77777777" w:rsidR="00F346D7" w:rsidRDefault="00F346D7" w:rsidP="00F346D7"/>
    <w:p w14:paraId="70FC397B" w14:textId="57DF658D" w:rsidR="00F346D7" w:rsidRDefault="00F346D7" w:rsidP="00F346D7">
      <w:r>
        <w:t>Table 6.3.6</w:t>
      </w:r>
      <w:r>
        <w:rPr>
          <w:lang w:eastAsia="zh-CN"/>
        </w:rPr>
        <w:t>.1</w:t>
      </w:r>
      <w:r>
        <w:t xml:space="preserve">-2 specifies data types re-used by the </w:t>
      </w:r>
      <w:del w:id="259" w:author="vivo" w:date="2023-11-06T16:25:00Z">
        <w:r w:rsidDel="00283B7F">
          <w:delText>Ppinserver_ASServiceContinuity</w:delText>
        </w:r>
      </w:del>
      <w:ins w:id="260" w:author="vivo" w:date="2023-11-06T16:25:00Z">
        <w:r w:rsidR="00283B7F">
          <w:t>PIN_ASServiceContinuity</w:t>
        </w:r>
      </w:ins>
      <w:r>
        <w:t xml:space="preserve"> API from other specifications, including a reference to their respective specifications, and when needed, a short description of their use within the </w:t>
      </w:r>
      <w:del w:id="261" w:author="vivo" w:date="2023-11-06T16:25:00Z">
        <w:r w:rsidDel="00283B7F">
          <w:delText>Ppinserver_ASServiceContinuity</w:delText>
        </w:r>
      </w:del>
      <w:ins w:id="262" w:author="vivo" w:date="2023-11-06T16:25:00Z">
        <w:r w:rsidR="00283B7F">
          <w:t>PIN_ASServiceContinuity</w:t>
        </w:r>
      </w:ins>
      <w:r>
        <w:t xml:space="preserve"> API.</w:t>
      </w:r>
    </w:p>
    <w:p w14:paraId="1736076A" w14:textId="3047C5EA" w:rsidR="00F346D7" w:rsidRDefault="00F346D7" w:rsidP="00F346D7">
      <w:pPr>
        <w:pStyle w:val="TH"/>
      </w:pPr>
      <w:r>
        <w:t xml:space="preserve">Table 6.3.6.1-2: </w:t>
      </w:r>
      <w:del w:id="263" w:author="vivo" w:date="2023-11-06T16:25:00Z">
        <w:r w:rsidDel="00283B7F">
          <w:delText>Ppinserver_ASServiceContinuity</w:delText>
        </w:r>
      </w:del>
      <w:ins w:id="264" w:author="vivo" w:date="2023-11-06T16:25:00Z">
        <w:r w:rsidR="00283B7F">
          <w:t>PIN_ASServiceContinuity</w:t>
        </w:r>
      </w:ins>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7"/>
        <w:gridCol w:w="1848"/>
        <w:gridCol w:w="3092"/>
        <w:gridCol w:w="2007"/>
      </w:tblGrid>
      <w:tr w:rsidR="00F346D7" w14:paraId="32F56914" w14:textId="77777777" w:rsidTr="00F346D7">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hideMark/>
          </w:tcPr>
          <w:p w14:paraId="0EC73E5C" w14:textId="77777777" w:rsidR="00F346D7" w:rsidRDefault="00F346D7">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CB00287" w14:textId="77777777" w:rsidR="00F346D7" w:rsidRDefault="00F346D7">
            <w:pPr>
              <w:pStyle w:val="TAH"/>
            </w:pPr>
            <w:r>
              <w:t>Reference</w:t>
            </w:r>
          </w:p>
        </w:tc>
        <w:tc>
          <w:tcPr>
            <w:tcW w:w="3092" w:type="dxa"/>
            <w:tcBorders>
              <w:top w:val="single" w:sz="4" w:space="0" w:color="auto"/>
              <w:left w:val="single" w:sz="4" w:space="0" w:color="auto"/>
              <w:bottom w:val="single" w:sz="4" w:space="0" w:color="auto"/>
              <w:right w:val="single" w:sz="4" w:space="0" w:color="auto"/>
            </w:tcBorders>
            <w:shd w:val="clear" w:color="auto" w:fill="C0C0C0"/>
            <w:hideMark/>
          </w:tcPr>
          <w:p w14:paraId="575DA3DF" w14:textId="77777777" w:rsidR="00F346D7" w:rsidRDefault="00F346D7">
            <w:pPr>
              <w:pStyle w:val="TAH"/>
            </w:pPr>
            <w:r>
              <w:t>Comments</w:t>
            </w:r>
          </w:p>
        </w:tc>
        <w:tc>
          <w:tcPr>
            <w:tcW w:w="2007" w:type="dxa"/>
            <w:tcBorders>
              <w:top w:val="single" w:sz="4" w:space="0" w:color="auto"/>
              <w:left w:val="single" w:sz="4" w:space="0" w:color="auto"/>
              <w:bottom w:val="single" w:sz="4" w:space="0" w:color="auto"/>
              <w:right w:val="single" w:sz="4" w:space="0" w:color="auto"/>
            </w:tcBorders>
            <w:shd w:val="clear" w:color="auto" w:fill="C0C0C0"/>
            <w:hideMark/>
          </w:tcPr>
          <w:p w14:paraId="3E649002" w14:textId="77777777" w:rsidR="00F346D7" w:rsidRDefault="00F346D7">
            <w:pPr>
              <w:pStyle w:val="TAH"/>
            </w:pPr>
            <w:r>
              <w:t>Applicability</w:t>
            </w:r>
          </w:p>
        </w:tc>
      </w:tr>
      <w:tr w:rsidR="00F346D7" w14:paraId="4D542A15" w14:textId="77777777" w:rsidTr="00F346D7">
        <w:trPr>
          <w:jc w:val="center"/>
        </w:trPr>
        <w:tc>
          <w:tcPr>
            <w:tcW w:w="2477" w:type="dxa"/>
            <w:tcBorders>
              <w:top w:val="single" w:sz="4" w:space="0" w:color="auto"/>
              <w:left w:val="single" w:sz="4" w:space="0" w:color="auto"/>
              <w:bottom w:val="single" w:sz="4" w:space="0" w:color="auto"/>
              <w:right w:val="single" w:sz="4" w:space="0" w:color="auto"/>
            </w:tcBorders>
            <w:hideMark/>
          </w:tcPr>
          <w:p w14:paraId="0BCD01A1" w14:textId="77777777" w:rsidR="00F346D7" w:rsidRDefault="00F346D7">
            <w:pPr>
              <w:pStyle w:val="TAL"/>
            </w:pPr>
            <w:r>
              <w:t>DateTime</w:t>
            </w:r>
          </w:p>
        </w:tc>
        <w:tc>
          <w:tcPr>
            <w:tcW w:w="1848" w:type="dxa"/>
            <w:tcBorders>
              <w:top w:val="single" w:sz="4" w:space="0" w:color="auto"/>
              <w:left w:val="single" w:sz="4" w:space="0" w:color="auto"/>
              <w:bottom w:val="single" w:sz="4" w:space="0" w:color="auto"/>
              <w:right w:val="single" w:sz="4" w:space="0" w:color="auto"/>
            </w:tcBorders>
            <w:hideMark/>
          </w:tcPr>
          <w:p w14:paraId="52C43D67" w14:textId="77777777" w:rsidR="00F346D7" w:rsidRDefault="00F346D7">
            <w:pPr>
              <w:pStyle w:val="TAL"/>
            </w:pPr>
            <w:r>
              <w:t>3GPP TS 29.122 [2]</w:t>
            </w:r>
          </w:p>
        </w:tc>
        <w:tc>
          <w:tcPr>
            <w:tcW w:w="3092" w:type="dxa"/>
            <w:tcBorders>
              <w:top w:val="single" w:sz="4" w:space="0" w:color="auto"/>
              <w:left w:val="single" w:sz="4" w:space="0" w:color="auto"/>
              <w:bottom w:val="single" w:sz="4" w:space="0" w:color="auto"/>
              <w:right w:val="single" w:sz="4" w:space="0" w:color="auto"/>
            </w:tcBorders>
            <w:hideMark/>
          </w:tcPr>
          <w:p w14:paraId="4D746FEF" w14:textId="77777777" w:rsidR="00F346D7" w:rsidRDefault="00F346D7">
            <w:pPr>
              <w:pStyle w:val="TAL"/>
              <w:rPr>
                <w:rFonts w:cs="Arial"/>
                <w:szCs w:val="18"/>
              </w:rPr>
            </w:pPr>
            <w:r>
              <w:rPr>
                <w:rFonts w:cs="Arial"/>
                <w:szCs w:val="18"/>
              </w:rPr>
              <w:t>Used to capture the expiration time of PAS subscription for service continuity information reporting.</w:t>
            </w:r>
          </w:p>
        </w:tc>
        <w:tc>
          <w:tcPr>
            <w:tcW w:w="2007" w:type="dxa"/>
            <w:tcBorders>
              <w:top w:val="single" w:sz="4" w:space="0" w:color="auto"/>
              <w:left w:val="single" w:sz="4" w:space="0" w:color="auto"/>
              <w:bottom w:val="single" w:sz="4" w:space="0" w:color="auto"/>
              <w:right w:val="single" w:sz="4" w:space="0" w:color="auto"/>
            </w:tcBorders>
          </w:tcPr>
          <w:p w14:paraId="06F703A9" w14:textId="77777777" w:rsidR="00F346D7" w:rsidRDefault="00F346D7">
            <w:pPr>
              <w:pStyle w:val="TAL"/>
              <w:rPr>
                <w:rFonts w:cs="Arial"/>
                <w:szCs w:val="18"/>
              </w:rPr>
            </w:pPr>
          </w:p>
        </w:tc>
      </w:tr>
      <w:tr w:rsidR="00F346D7" w14:paraId="3FDA1135" w14:textId="77777777" w:rsidTr="00F346D7">
        <w:trPr>
          <w:jc w:val="center"/>
        </w:trPr>
        <w:tc>
          <w:tcPr>
            <w:tcW w:w="2477" w:type="dxa"/>
            <w:tcBorders>
              <w:top w:val="single" w:sz="4" w:space="0" w:color="auto"/>
              <w:left w:val="single" w:sz="4" w:space="0" w:color="auto"/>
              <w:bottom w:val="single" w:sz="4" w:space="0" w:color="auto"/>
              <w:right w:val="single" w:sz="4" w:space="0" w:color="auto"/>
            </w:tcBorders>
            <w:hideMark/>
          </w:tcPr>
          <w:p w14:paraId="30DF509B" w14:textId="77777777" w:rsidR="00F346D7" w:rsidRDefault="00F346D7">
            <w:pPr>
              <w:pStyle w:val="TAL"/>
            </w:pPr>
            <w:r>
              <w:t>FlowInfo</w:t>
            </w:r>
          </w:p>
        </w:tc>
        <w:tc>
          <w:tcPr>
            <w:tcW w:w="1848" w:type="dxa"/>
            <w:tcBorders>
              <w:top w:val="single" w:sz="4" w:space="0" w:color="auto"/>
              <w:left w:val="single" w:sz="4" w:space="0" w:color="auto"/>
              <w:bottom w:val="single" w:sz="4" w:space="0" w:color="auto"/>
              <w:right w:val="single" w:sz="4" w:space="0" w:color="auto"/>
            </w:tcBorders>
            <w:hideMark/>
          </w:tcPr>
          <w:p w14:paraId="02241025" w14:textId="77777777" w:rsidR="00F346D7" w:rsidRDefault="00F346D7">
            <w:pPr>
              <w:pStyle w:val="TAL"/>
            </w:pPr>
            <w:r>
              <w:t>3GPP TS 29.122 [2]</w:t>
            </w:r>
          </w:p>
        </w:tc>
        <w:tc>
          <w:tcPr>
            <w:tcW w:w="3092" w:type="dxa"/>
            <w:tcBorders>
              <w:top w:val="single" w:sz="4" w:space="0" w:color="auto"/>
              <w:left w:val="single" w:sz="4" w:space="0" w:color="auto"/>
              <w:bottom w:val="single" w:sz="4" w:space="0" w:color="auto"/>
              <w:right w:val="single" w:sz="4" w:space="0" w:color="auto"/>
            </w:tcBorders>
            <w:hideMark/>
          </w:tcPr>
          <w:p w14:paraId="3C8C1A02" w14:textId="77777777" w:rsidR="00F346D7" w:rsidRDefault="00F346D7">
            <w:pPr>
              <w:pStyle w:val="TAL"/>
              <w:rPr>
                <w:rFonts w:cs="Arial"/>
                <w:szCs w:val="18"/>
              </w:rPr>
            </w:pPr>
            <w:r>
              <w:t>Represents IP flow information.</w:t>
            </w:r>
          </w:p>
        </w:tc>
        <w:tc>
          <w:tcPr>
            <w:tcW w:w="2007" w:type="dxa"/>
            <w:tcBorders>
              <w:top w:val="single" w:sz="4" w:space="0" w:color="auto"/>
              <w:left w:val="single" w:sz="4" w:space="0" w:color="auto"/>
              <w:bottom w:val="single" w:sz="4" w:space="0" w:color="auto"/>
              <w:right w:val="single" w:sz="4" w:space="0" w:color="auto"/>
            </w:tcBorders>
          </w:tcPr>
          <w:p w14:paraId="65CE8BE7" w14:textId="77777777" w:rsidR="00F346D7" w:rsidRDefault="00F346D7">
            <w:pPr>
              <w:pStyle w:val="TAL"/>
              <w:rPr>
                <w:rFonts w:cs="Arial"/>
                <w:szCs w:val="18"/>
              </w:rPr>
            </w:pPr>
          </w:p>
        </w:tc>
      </w:tr>
      <w:tr w:rsidR="00F346D7" w14:paraId="5A3A2094" w14:textId="77777777" w:rsidTr="00F346D7">
        <w:trPr>
          <w:jc w:val="center"/>
        </w:trPr>
        <w:tc>
          <w:tcPr>
            <w:tcW w:w="2477" w:type="dxa"/>
            <w:tcBorders>
              <w:top w:val="single" w:sz="4" w:space="0" w:color="auto"/>
              <w:left w:val="single" w:sz="4" w:space="0" w:color="auto"/>
              <w:bottom w:val="single" w:sz="4" w:space="0" w:color="auto"/>
              <w:right w:val="single" w:sz="4" w:space="0" w:color="auto"/>
            </w:tcBorders>
            <w:hideMark/>
          </w:tcPr>
          <w:p w14:paraId="2BD2F47F" w14:textId="77777777" w:rsidR="00F346D7" w:rsidRDefault="00F346D7">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56FA8899" w14:textId="77777777" w:rsidR="00F346D7" w:rsidRDefault="00F346D7">
            <w:pPr>
              <w:pStyle w:val="TAL"/>
            </w:pPr>
            <w:r>
              <w:t>3GPP TS 29.571 [11]</w:t>
            </w:r>
          </w:p>
        </w:tc>
        <w:tc>
          <w:tcPr>
            <w:tcW w:w="3092" w:type="dxa"/>
            <w:tcBorders>
              <w:top w:val="single" w:sz="4" w:space="0" w:color="auto"/>
              <w:left w:val="single" w:sz="4" w:space="0" w:color="auto"/>
              <w:bottom w:val="single" w:sz="4" w:space="0" w:color="auto"/>
              <w:right w:val="single" w:sz="4" w:space="0" w:color="auto"/>
            </w:tcBorders>
            <w:hideMark/>
          </w:tcPr>
          <w:p w14:paraId="645734F7" w14:textId="77777777" w:rsidR="00F346D7" w:rsidRDefault="00F346D7">
            <w:pPr>
              <w:pStyle w:val="TAL"/>
              <w:rPr>
                <w:rFonts w:cs="Arial"/>
                <w:szCs w:val="18"/>
              </w:rPr>
            </w:pPr>
            <w:r>
              <w:rPr>
                <w:rFonts w:cs="Arial"/>
                <w:szCs w:val="18"/>
              </w:rPr>
              <w:t>Contains a URI.</w:t>
            </w:r>
          </w:p>
        </w:tc>
        <w:tc>
          <w:tcPr>
            <w:tcW w:w="2007" w:type="dxa"/>
            <w:tcBorders>
              <w:top w:val="single" w:sz="4" w:space="0" w:color="auto"/>
              <w:left w:val="single" w:sz="4" w:space="0" w:color="auto"/>
              <w:bottom w:val="single" w:sz="4" w:space="0" w:color="auto"/>
              <w:right w:val="single" w:sz="4" w:space="0" w:color="auto"/>
            </w:tcBorders>
          </w:tcPr>
          <w:p w14:paraId="0097CA57" w14:textId="77777777" w:rsidR="00F346D7" w:rsidRDefault="00F346D7">
            <w:pPr>
              <w:pStyle w:val="TAL"/>
              <w:rPr>
                <w:rFonts w:cs="Arial"/>
                <w:szCs w:val="18"/>
              </w:rPr>
            </w:pPr>
          </w:p>
        </w:tc>
      </w:tr>
    </w:tbl>
    <w:p w14:paraId="0300B7B8" w14:textId="77777777" w:rsidR="00F346D7" w:rsidRDefault="00F346D7" w:rsidP="00F346D7">
      <w:pPr>
        <w:rPr>
          <w:lang w:val="en-US"/>
        </w:rPr>
      </w:pPr>
    </w:p>
    <w:p w14:paraId="5693088F" w14:textId="77777777" w:rsidR="00283B7F" w:rsidRDefault="00283B7F" w:rsidP="00283B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A80503D" w14:textId="77777777" w:rsidR="00283B7F" w:rsidRDefault="00283B7F" w:rsidP="00283B7F">
      <w:pPr>
        <w:pStyle w:val="5"/>
        <w:rPr>
          <w:lang w:eastAsia="zh-CN"/>
        </w:rPr>
      </w:pPr>
      <w:bookmarkStart w:id="265" w:name="_Toc148537273"/>
      <w:r>
        <w:rPr>
          <w:lang w:eastAsia="zh-CN"/>
        </w:rPr>
        <w:t>6.3.6.3.2</w:t>
      </w:r>
      <w:r>
        <w:rPr>
          <w:lang w:eastAsia="zh-CN"/>
        </w:rPr>
        <w:tab/>
        <w:t>Type: ServiceContinuityInfo</w:t>
      </w:r>
      <w:bookmarkEnd w:id="265"/>
    </w:p>
    <w:p w14:paraId="4792E889" w14:textId="77777777" w:rsidR="00283B7F" w:rsidRDefault="00283B7F" w:rsidP="00283B7F">
      <w:pPr>
        <w:pStyle w:val="TH"/>
      </w:pPr>
      <w:r>
        <w:rPr>
          <w:noProof/>
        </w:rPr>
        <w:t>Table </w:t>
      </w:r>
      <w:r>
        <w:rPr>
          <w:lang w:eastAsia="zh-CN"/>
        </w:rPr>
        <w:t>6.3.6.3.2</w:t>
      </w:r>
      <w:r>
        <w:t xml:space="preserve">-1: </w:t>
      </w:r>
      <w:r>
        <w:rPr>
          <w:noProof/>
        </w:rPr>
        <w:t xml:space="preserve">Definition of type </w:t>
      </w:r>
      <w:r>
        <w:rPr>
          <w:lang w:eastAsia="zh-CN"/>
        </w:rPr>
        <w:t>ServiceContinuityInfo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283B7F" w14:paraId="7FB495DA" w14:textId="77777777" w:rsidTr="00283B7F">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69EFA855" w14:textId="77777777" w:rsidR="00283B7F" w:rsidRDefault="00283B7F">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2A19B98B" w14:textId="77777777" w:rsidR="00283B7F" w:rsidRDefault="00283B7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7EFDC38" w14:textId="77777777" w:rsidR="00283B7F" w:rsidRDefault="00283B7F">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07E01834" w14:textId="77777777" w:rsidR="00283B7F" w:rsidRDefault="00283B7F">
            <w:pPr>
              <w:pStyle w:val="TAH"/>
              <w:jc w:val="left"/>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3B0D3DC9" w14:textId="77777777" w:rsidR="00283B7F" w:rsidRDefault="00283B7F">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06081905" w14:textId="77777777" w:rsidR="00283B7F" w:rsidRDefault="00283B7F">
            <w:pPr>
              <w:pStyle w:val="TAH"/>
              <w:rPr>
                <w:rFonts w:cs="Arial"/>
                <w:szCs w:val="18"/>
              </w:rPr>
            </w:pPr>
            <w:r>
              <w:t>Applicability</w:t>
            </w:r>
          </w:p>
        </w:tc>
      </w:tr>
      <w:tr w:rsidR="00283B7F" w14:paraId="4B3B02FB" w14:textId="77777777" w:rsidTr="00283B7F">
        <w:trPr>
          <w:jc w:val="center"/>
        </w:trPr>
        <w:tc>
          <w:tcPr>
            <w:tcW w:w="1429" w:type="dxa"/>
            <w:tcBorders>
              <w:top w:val="single" w:sz="6" w:space="0" w:color="auto"/>
              <w:left w:val="single" w:sz="6" w:space="0" w:color="auto"/>
              <w:bottom w:val="single" w:sz="6" w:space="0" w:color="auto"/>
              <w:right w:val="single" w:sz="6" w:space="0" w:color="auto"/>
            </w:tcBorders>
            <w:hideMark/>
          </w:tcPr>
          <w:p w14:paraId="4DE5BF82" w14:textId="77777777" w:rsidR="00283B7F" w:rsidRDefault="00283B7F">
            <w:pPr>
              <w:pStyle w:val="TAL"/>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hideMark/>
          </w:tcPr>
          <w:p w14:paraId="01F0CD0D" w14:textId="77777777" w:rsidR="00283B7F" w:rsidRDefault="00283B7F">
            <w:pPr>
              <w:pStyle w:val="TAL"/>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hideMark/>
          </w:tcPr>
          <w:p w14:paraId="0DF711A4" w14:textId="77777777" w:rsidR="00283B7F" w:rsidRDefault="00283B7F">
            <w:pPr>
              <w:pStyle w:val="TAC"/>
            </w:pPr>
            <w:r>
              <w:rPr>
                <w:lang w:eastAsia="zh-CN"/>
              </w:rPr>
              <w:t>M</w:t>
            </w:r>
          </w:p>
        </w:tc>
        <w:tc>
          <w:tcPr>
            <w:tcW w:w="1367" w:type="dxa"/>
            <w:tcBorders>
              <w:top w:val="single" w:sz="6" w:space="0" w:color="auto"/>
              <w:left w:val="single" w:sz="6" w:space="0" w:color="auto"/>
              <w:bottom w:val="single" w:sz="6" w:space="0" w:color="auto"/>
              <w:right w:val="single" w:sz="6" w:space="0" w:color="auto"/>
            </w:tcBorders>
            <w:hideMark/>
          </w:tcPr>
          <w:p w14:paraId="5A6C709C" w14:textId="77777777" w:rsidR="00283B7F" w:rsidRDefault="00283B7F">
            <w:pPr>
              <w:pStyle w:val="TAL"/>
            </w:pPr>
            <w:r>
              <w:rPr>
                <w:lang w:eastAsia="zh-CN"/>
              </w:rPr>
              <w:t>1</w:t>
            </w:r>
          </w:p>
        </w:tc>
        <w:tc>
          <w:tcPr>
            <w:tcW w:w="3436" w:type="dxa"/>
            <w:tcBorders>
              <w:top w:val="single" w:sz="6" w:space="0" w:color="auto"/>
              <w:left w:val="single" w:sz="6" w:space="0" w:color="auto"/>
              <w:bottom w:val="single" w:sz="6" w:space="0" w:color="auto"/>
              <w:right w:val="single" w:sz="6" w:space="0" w:color="auto"/>
            </w:tcBorders>
            <w:hideMark/>
          </w:tcPr>
          <w:p w14:paraId="0D28EBB7" w14:textId="77777777" w:rsidR="00283B7F" w:rsidRDefault="00283B7F">
            <w:pPr>
              <w:pStyle w:val="TAL"/>
            </w:pPr>
            <w:r>
              <w:rPr>
                <w:rFonts w:cs="Arial"/>
                <w:szCs w:val="18"/>
              </w:rPr>
              <w:t xml:space="preserve">Identifies the event type for which the subscriber is to be notified. </w:t>
            </w:r>
          </w:p>
        </w:tc>
        <w:tc>
          <w:tcPr>
            <w:tcW w:w="1997" w:type="dxa"/>
            <w:tcBorders>
              <w:top w:val="single" w:sz="6" w:space="0" w:color="auto"/>
              <w:left w:val="single" w:sz="6" w:space="0" w:color="auto"/>
              <w:bottom w:val="single" w:sz="6" w:space="0" w:color="auto"/>
              <w:right w:val="single" w:sz="6" w:space="0" w:color="auto"/>
            </w:tcBorders>
          </w:tcPr>
          <w:p w14:paraId="75E77331" w14:textId="77777777" w:rsidR="00283B7F" w:rsidRDefault="00283B7F">
            <w:pPr>
              <w:pStyle w:val="TAL"/>
              <w:rPr>
                <w:rFonts w:cs="Arial"/>
                <w:szCs w:val="18"/>
              </w:rPr>
            </w:pPr>
          </w:p>
        </w:tc>
      </w:tr>
      <w:tr w:rsidR="00283B7F" w14:paraId="40092668" w14:textId="77777777" w:rsidTr="00283B7F">
        <w:trPr>
          <w:jc w:val="center"/>
        </w:trPr>
        <w:tc>
          <w:tcPr>
            <w:tcW w:w="1429" w:type="dxa"/>
            <w:tcBorders>
              <w:top w:val="single" w:sz="6" w:space="0" w:color="auto"/>
              <w:left w:val="single" w:sz="6" w:space="0" w:color="auto"/>
              <w:bottom w:val="single" w:sz="6" w:space="0" w:color="auto"/>
              <w:right w:val="single" w:sz="6" w:space="0" w:color="auto"/>
            </w:tcBorders>
            <w:hideMark/>
          </w:tcPr>
          <w:p w14:paraId="31EE2B7B" w14:textId="77777777" w:rsidR="00283B7F" w:rsidRDefault="00283B7F">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hideMark/>
          </w:tcPr>
          <w:p w14:paraId="1906CE6D" w14:textId="77777777" w:rsidR="00283B7F" w:rsidRDefault="00283B7F">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3529DCAD" w14:textId="77777777" w:rsidR="00283B7F" w:rsidRDefault="00283B7F">
            <w:pPr>
              <w:pStyle w:val="TAC"/>
            </w:pPr>
            <w:r>
              <w:t>M</w:t>
            </w:r>
          </w:p>
        </w:tc>
        <w:tc>
          <w:tcPr>
            <w:tcW w:w="1367" w:type="dxa"/>
            <w:tcBorders>
              <w:top w:val="single" w:sz="6" w:space="0" w:color="auto"/>
              <w:left w:val="single" w:sz="6" w:space="0" w:color="auto"/>
              <w:bottom w:val="single" w:sz="6" w:space="0" w:color="auto"/>
              <w:right w:val="single" w:sz="6" w:space="0" w:color="auto"/>
            </w:tcBorders>
            <w:hideMark/>
          </w:tcPr>
          <w:p w14:paraId="2203B1B7" w14:textId="77777777" w:rsidR="00283B7F" w:rsidRDefault="00283B7F">
            <w:pPr>
              <w:pStyle w:val="TAL"/>
            </w:pPr>
            <w:r>
              <w:t>1</w:t>
            </w:r>
          </w:p>
        </w:tc>
        <w:tc>
          <w:tcPr>
            <w:tcW w:w="3436" w:type="dxa"/>
            <w:tcBorders>
              <w:top w:val="single" w:sz="6" w:space="0" w:color="auto"/>
              <w:left w:val="single" w:sz="6" w:space="0" w:color="auto"/>
              <w:bottom w:val="single" w:sz="6" w:space="0" w:color="auto"/>
              <w:right w:val="single" w:sz="6" w:space="0" w:color="auto"/>
            </w:tcBorders>
            <w:hideMark/>
          </w:tcPr>
          <w:p w14:paraId="02C57D4B" w14:textId="77777777" w:rsidR="00283B7F" w:rsidRDefault="00283B7F">
            <w:pPr>
              <w:pStyle w:val="TAL"/>
              <w:rPr>
                <w:rFonts w:cs="Arial"/>
                <w:szCs w:val="18"/>
              </w:rPr>
            </w:pPr>
            <w:r>
              <w:t>URI where the notification should be delivered to. This attribute shall be present in HTTP POST message to PIN server and maybe present in HTTP PUT request.</w:t>
            </w:r>
          </w:p>
        </w:tc>
        <w:tc>
          <w:tcPr>
            <w:tcW w:w="1997" w:type="dxa"/>
            <w:tcBorders>
              <w:top w:val="single" w:sz="6" w:space="0" w:color="auto"/>
              <w:left w:val="single" w:sz="6" w:space="0" w:color="auto"/>
              <w:bottom w:val="single" w:sz="6" w:space="0" w:color="auto"/>
              <w:right w:val="single" w:sz="6" w:space="0" w:color="auto"/>
            </w:tcBorders>
          </w:tcPr>
          <w:p w14:paraId="6D64687B" w14:textId="77777777" w:rsidR="00283B7F" w:rsidRDefault="00283B7F">
            <w:pPr>
              <w:pStyle w:val="TAL"/>
              <w:rPr>
                <w:rFonts w:cs="Arial"/>
                <w:szCs w:val="18"/>
              </w:rPr>
            </w:pPr>
          </w:p>
        </w:tc>
      </w:tr>
      <w:tr w:rsidR="00283B7F" w14:paraId="578E6F3B" w14:textId="77777777" w:rsidTr="00283B7F">
        <w:trPr>
          <w:jc w:val="center"/>
        </w:trPr>
        <w:tc>
          <w:tcPr>
            <w:tcW w:w="1429" w:type="dxa"/>
            <w:tcBorders>
              <w:top w:val="single" w:sz="6" w:space="0" w:color="auto"/>
              <w:left w:val="single" w:sz="6" w:space="0" w:color="auto"/>
              <w:bottom w:val="single" w:sz="6" w:space="0" w:color="auto"/>
              <w:right w:val="single" w:sz="6" w:space="0" w:color="auto"/>
            </w:tcBorders>
            <w:hideMark/>
          </w:tcPr>
          <w:p w14:paraId="3A132798" w14:textId="77777777" w:rsidR="00283B7F" w:rsidRDefault="00283B7F">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hideMark/>
          </w:tcPr>
          <w:p w14:paraId="0BE2B475" w14:textId="77777777" w:rsidR="00283B7F" w:rsidRDefault="00283B7F">
            <w:pPr>
              <w:pStyle w:val="TAL"/>
              <w:rPr>
                <w:lang w:eastAsia="zh-CN"/>
              </w:rPr>
            </w:pPr>
            <w:r>
              <w:rPr>
                <w:lang w:eastAsia="zh-CN"/>
              </w:rPr>
              <w:t>FFS</w:t>
            </w:r>
          </w:p>
        </w:tc>
        <w:tc>
          <w:tcPr>
            <w:tcW w:w="425" w:type="dxa"/>
            <w:tcBorders>
              <w:top w:val="single" w:sz="6" w:space="0" w:color="auto"/>
              <w:left w:val="single" w:sz="6" w:space="0" w:color="auto"/>
              <w:bottom w:val="single" w:sz="6" w:space="0" w:color="auto"/>
              <w:right w:val="single" w:sz="6" w:space="0" w:color="auto"/>
            </w:tcBorders>
            <w:hideMark/>
          </w:tcPr>
          <w:p w14:paraId="1331B5DD" w14:textId="77777777" w:rsidR="00283B7F" w:rsidRDefault="00283B7F">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hideMark/>
          </w:tcPr>
          <w:p w14:paraId="751A8C17" w14:textId="77777777" w:rsidR="00283B7F" w:rsidRDefault="00283B7F">
            <w:pPr>
              <w:pStyle w:val="TAL"/>
              <w:rPr>
                <w:lang w:eastAsia="zh-CN"/>
              </w:rPr>
            </w:pPr>
            <w:r>
              <w:rPr>
                <w:lang w:eastAsia="zh-CN"/>
              </w:rPr>
              <w:t>1</w:t>
            </w:r>
          </w:p>
        </w:tc>
        <w:tc>
          <w:tcPr>
            <w:tcW w:w="3436" w:type="dxa"/>
            <w:tcBorders>
              <w:top w:val="single" w:sz="6" w:space="0" w:color="auto"/>
              <w:left w:val="single" w:sz="6" w:space="0" w:color="auto"/>
              <w:bottom w:val="single" w:sz="6" w:space="0" w:color="auto"/>
              <w:right w:val="single" w:sz="6" w:space="0" w:color="auto"/>
            </w:tcBorders>
            <w:hideMark/>
          </w:tcPr>
          <w:p w14:paraId="167D4006" w14:textId="77777777" w:rsidR="00283B7F" w:rsidRDefault="00283B7F">
            <w:pPr>
              <w:pStyle w:val="TAL"/>
            </w:pPr>
            <w:r>
              <w:rPr>
                <w:rFonts w:cs="Arial"/>
                <w:szCs w:val="18"/>
              </w:rPr>
              <w:t>Identifies a PIN.</w:t>
            </w:r>
          </w:p>
        </w:tc>
        <w:tc>
          <w:tcPr>
            <w:tcW w:w="1997" w:type="dxa"/>
            <w:tcBorders>
              <w:top w:val="single" w:sz="6" w:space="0" w:color="auto"/>
              <w:left w:val="single" w:sz="6" w:space="0" w:color="auto"/>
              <w:bottom w:val="single" w:sz="6" w:space="0" w:color="auto"/>
              <w:right w:val="single" w:sz="6" w:space="0" w:color="auto"/>
            </w:tcBorders>
          </w:tcPr>
          <w:p w14:paraId="5E0DEEC9" w14:textId="77777777" w:rsidR="00283B7F" w:rsidRDefault="00283B7F">
            <w:pPr>
              <w:pStyle w:val="TAL"/>
              <w:rPr>
                <w:rFonts w:cs="Arial"/>
                <w:szCs w:val="18"/>
              </w:rPr>
            </w:pPr>
          </w:p>
        </w:tc>
      </w:tr>
      <w:tr w:rsidR="00283B7F" w14:paraId="1E2669F1" w14:textId="77777777" w:rsidTr="00283B7F">
        <w:trPr>
          <w:jc w:val="center"/>
        </w:trPr>
        <w:tc>
          <w:tcPr>
            <w:tcW w:w="1429" w:type="dxa"/>
            <w:tcBorders>
              <w:top w:val="single" w:sz="6" w:space="0" w:color="auto"/>
              <w:left w:val="single" w:sz="6" w:space="0" w:color="auto"/>
              <w:bottom w:val="single" w:sz="6" w:space="0" w:color="auto"/>
              <w:right w:val="single" w:sz="6" w:space="0" w:color="auto"/>
            </w:tcBorders>
            <w:hideMark/>
          </w:tcPr>
          <w:p w14:paraId="0E4E1EF3" w14:textId="77777777" w:rsidR="00283B7F" w:rsidRDefault="00283B7F">
            <w:pPr>
              <w:pStyle w:val="TAL"/>
              <w:rPr>
                <w:lang w:eastAsia="zh-CN"/>
              </w:rPr>
            </w:pPr>
            <w:r>
              <w:t>requestorId</w:t>
            </w:r>
          </w:p>
        </w:tc>
        <w:tc>
          <w:tcPr>
            <w:tcW w:w="1006" w:type="dxa"/>
            <w:tcBorders>
              <w:top w:val="single" w:sz="6" w:space="0" w:color="auto"/>
              <w:left w:val="single" w:sz="6" w:space="0" w:color="auto"/>
              <w:bottom w:val="single" w:sz="6" w:space="0" w:color="auto"/>
              <w:right w:val="single" w:sz="6" w:space="0" w:color="auto"/>
            </w:tcBorders>
            <w:hideMark/>
          </w:tcPr>
          <w:p w14:paraId="6606150F" w14:textId="77777777" w:rsidR="00283B7F" w:rsidRDefault="00283B7F">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1262D6EA" w14:textId="77777777" w:rsidR="00283B7F" w:rsidRDefault="00283B7F">
            <w:pPr>
              <w:pStyle w:val="TAC"/>
              <w:rPr>
                <w:lang w:eastAsia="zh-CN"/>
              </w:rPr>
            </w:pPr>
            <w:r>
              <w:t>M</w:t>
            </w:r>
          </w:p>
        </w:tc>
        <w:tc>
          <w:tcPr>
            <w:tcW w:w="1367" w:type="dxa"/>
            <w:tcBorders>
              <w:top w:val="single" w:sz="6" w:space="0" w:color="auto"/>
              <w:left w:val="single" w:sz="6" w:space="0" w:color="auto"/>
              <w:bottom w:val="single" w:sz="6" w:space="0" w:color="auto"/>
              <w:right w:val="single" w:sz="6" w:space="0" w:color="auto"/>
            </w:tcBorders>
            <w:hideMark/>
          </w:tcPr>
          <w:p w14:paraId="74DB8926" w14:textId="77777777" w:rsidR="00283B7F" w:rsidRDefault="00283B7F">
            <w:pPr>
              <w:pStyle w:val="TAL"/>
              <w:rPr>
                <w:lang w:eastAsia="zh-CN"/>
              </w:rPr>
            </w:pPr>
            <w:r>
              <w:t>1</w:t>
            </w:r>
          </w:p>
        </w:tc>
        <w:tc>
          <w:tcPr>
            <w:tcW w:w="3436" w:type="dxa"/>
            <w:tcBorders>
              <w:top w:val="single" w:sz="6" w:space="0" w:color="auto"/>
              <w:left w:val="single" w:sz="6" w:space="0" w:color="auto"/>
              <w:bottom w:val="single" w:sz="6" w:space="0" w:color="auto"/>
              <w:right w:val="single" w:sz="6" w:space="0" w:color="auto"/>
            </w:tcBorders>
            <w:hideMark/>
          </w:tcPr>
          <w:p w14:paraId="25297536" w14:textId="77777777" w:rsidR="00283B7F" w:rsidRDefault="00283B7F">
            <w:pPr>
              <w:pStyle w:val="TAL"/>
            </w:pPr>
            <w:r>
              <w:rPr>
                <w:rFonts w:cs="Arial"/>
                <w:szCs w:val="18"/>
              </w:rPr>
              <w:t>Identifies a requestor (i.e. AF Application of the PAS).</w:t>
            </w:r>
          </w:p>
        </w:tc>
        <w:tc>
          <w:tcPr>
            <w:tcW w:w="1997" w:type="dxa"/>
            <w:tcBorders>
              <w:top w:val="single" w:sz="6" w:space="0" w:color="auto"/>
              <w:left w:val="single" w:sz="6" w:space="0" w:color="auto"/>
              <w:bottom w:val="single" w:sz="6" w:space="0" w:color="auto"/>
              <w:right w:val="single" w:sz="6" w:space="0" w:color="auto"/>
            </w:tcBorders>
          </w:tcPr>
          <w:p w14:paraId="42825C94" w14:textId="77777777" w:rsidR="00283B7F" w:rsidRDefault="00283B7F">
            <w:pPr>
              <w:pStyle w:val="TAL"/>
              <w:rPr>
                <w:rFonts w:cs="Arial"/>
                <w:szCs w:val="18"/>
              </w:rPr>
            </w:pPr>
          </w:p>
        </w:tc>
      </w:tr>
      <w:tr w:rsidR="00283B7F" w14:paraId="7E5E5B09" w14:textId="77777777" w:rsidTr="00283B7F">
        <w:trPr>
          <w:jc w:val="center"/>
        </w:trPr>
        <w:tc>
          <w:tcPr>
            <w:tcW w:w="1429" w:type="dxa"/>
            <w:tcBorders>
              <w:top w:val="single" w:sz="6" w:space="0" w:color="auto"/>
              <w:left w:val="single" w:sz="6" w:space="0" w:color="auto"/>
              <w:bottom w:val="single" w:sz="6" w:space="0" w:color="auto"/>
              <w:right w:val="single" w:sz="6" w:space="0" w:color="auto"/>
            </w:tcBorders>
            <w:hideMark/>
          </w:tcPr>
          <w:p w14:paraId="42BB03AA" w14:textId="77777777" w:rsidR="00283B7F" w:rsidRDefault="00283B7F">
            <w:pPr>
              <w:pStyle w:val="TAL"/>
              <w:rPr>
                <w:lang w:eastAsia="zh-CN"/>
              </w:rPr>
            </w:pPr>
            <w:r>
              <w:t>secCred</w:t>
            </w:r>
          </w:p>
        </w:tc>
        <w:tc>
          <w:tcPr>
            <w:tcW w:w="1006" w:type="dxa"/>
            <w:tcBorders>
              <w:top w:val="single" w:sz="6" w:space="0" w:color="auto"/>
              <w:left w:val="single" w:sz="6" w:space="0" w:color="auto"/>
              <w:bottom w:val="single" w:sz="6" w:space="0" w:color="auto"/>
              <w:right w:val="single" w:sz="6" w:space="0" w:color="auto"/>
            </w:tcBorders>
            <w:hideMark/>
          </w:tcPr>
          <w:p w14:paraId="1B8864AE" w14:textId="77777777" w:rsidR="00283B7F" w:rsidRDefault="00283B7F">
            <w:pPr>
              <w:pStyle w:val="TAL"/>
              <w:rPr>
                <w:lang w:eastAsia="zh-CN"/>
              </w:rPr>
            </w:pPr>
            <w:r>
              <w:rPr>
                <w:lang w:eastAsia="zh-CN"/>
              </w:rPr>
              <w:t>FFS</w:t>
            </w:r>
          </w:p>
        </w:tc>
        <w:tc>
          <w:tcPr>
            <w:tcW w:w="425" w:type="dxa"/>
            <w:tcBorders>
              <w:top w:val="single" w:sz="6" w:space="0" w:color="auto"/>
              <w:left w:val="single" w:sz="6" w:space="0" w:color="auto"/>
              <w:bottom w:val="single" w:sz="6" w:space="0" w:color="auto"/>
              <w:right w:val="single" w:sz="6" w:space="0" w:color="auto"/>
            </w:tcBorders>
            <w:hideMark/>
          </w:tcPr>
          <w:p w14:paraId="5A8B2B78" w14:textId="77777777" w:rsidR="00283B7F" w:rsidRDefault="00283B7F">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hideMark/>
          </w:tcPr>
          <w:p w14:paraId="280F86A4" w14:textId="77777777" w:rsidR="00283B7F" w:rsidRDefault="00283B7F">
            <w:pPr>
              <w:pStyle w:val="TAL"/>
              <w:rPr>
                <w:lang w:eastAsia="zh-CN"/>
              </w:rPr>
            </w:pPr>
            <w:r>
              <w:rPr>
                <w:lang w:eastAsia="zh-CN"/>
              </w:rPr>
              <w:t>1</w:t>
            </w:r>
          </w:p>
        </w:tc>
        <w:tc>
          <w:tcPr>
            <w:tcW w:w="3436" w:type="dxa"/>
            <w:tcBorders>
              <w:top w:val="single" w:sz="6" w:space="0" w:color="auto"/>
              <w:left w:val="single" w:sz="6" w:space="0" w:color="auto"/>
              <w:bottom w:val="single" w:sz="6" w:space="0" w:color="auto"/>
              <w:right w:val="single" w:sz="6" w:space="0" w:color="auto"/>
            </w:tcBorders>
            <w:hideMark/>
          </w:tcPr>
          <w:p w14:paraId="76AD1891" w14:textId="77777777" w:rsidR="00283B7F" w:rsidRDefault="00283B7F">
            <w:pPr>
              <w:pStyle w:val="TAL"/>
              <w:rPr>
                <w:rFonts w:cs="Arial"/>
                <w:szCs w:val="18"/>
              </w:rPr>
            </w:pPr>
            <w:r>
              <w:rPr>
                <w:rFonts w:cs="Arial"/>
              </w:rPr>
              <w:t>Identifies a security credentials of the PAS.</w:t>
            </w:r>
          </w:p>
        </w:tc>
        <w:tc>
          <w:tcPr>
            <w:tcW w:w="1997" w:type="dxa"/>
            <w:tcBorders>
              <w:top w:val="single" w:sz="6" w:space="0" w:color="auto"/>
              <w:left w:val="single" w:sz="6" w:space="0" w:color="auto"/>
              <w:bottom w:val="single" w:sz="6" w:space="0" w:color="auto"/>
              <w:right w:val="single" w:sz="6" w:space="0" w:color="auto"/>
            </w:tcBorders>
          </w:tcPr>
          <w:p w14:paraId="69946E75" w14:textId="77777777" w:rsidR="00283B7F" w:rsidRDefault="00283B7F">
            <w:pPr>
              <w:pStyle w:val="TAL"/>
              <w:rPr>
                <w:rFonts w:cs="Arial"/>
                <w:szCs w:val="18"/>
              </w:rPr>
            </w:pPr>
          </w:p>
        </w:tc>
      </w:tr>
      <w:tr w:rsidR="00283B7F" w14:paraId="37F182AC" w14:textId="77777777" w:rsidTr="00283B7F">
        <w:trPr>
          <w:jc w:val="center"/>
        </w:trPr>
        <w:tc>
          <w:tcPr>
            <w:tcW w:w="1429" w:type="dxa"/>
            <w:tcBorders>
              <w:top w:val="single" w:sz="6" w:space="0" w:color="auto"/>
              <w:left w:val="single" w:sz="6" w:space="0" w:color="auto"/>
              <w:bottom w:val="single" w:sz="6" w:space="0" w:color="auto"/>
              <w:right w:val="single" w:sz="6" w:space="0" w:color="auto"/>
            </w:tcBorders>
            <w:hideMark/>
          </w:tcPr>
          <w:p w14:paraId="04D774FD" w14:textId="77777777" w:rsidR="00283B7F" w:rsidRDefault="00283B7F">
            <w:pPr>
              <w:pStyle w:val="TAL"/>
            </w:pPr>
            <w:r>
              <w:t>expTime</w:t>
            </w:r>
          </w:p>
        </w:tc>
        <w:tc>
          <w:tcPr>
            <w:tcW w:w="1006" w:type="dxa"/>
            <w:tcBorders>
              <w:top w:val="single" w:sz="6" w:space="0" w:color="auto"/>
              <w:left w:val="single" w:sz="6" w:space="0" w:color="auto"/>
              <w:bottom w:val="single" w:sz="6" w:space="0" w:color="auto"/>
              <w:right w:val="single" w:sz="6" w:space="0" w:color="auto"/>
            </w:tcBorders>
            <w:hideMark/>
          </w:tcPr>
          <w:p w14:paraId="58AFC62E" w14:textId="77777777" w:rsidR="00283B7F" w:rsidRDefault="00283B7F">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6A52BC5C" w14:textId="77777777" w:rsidR="00283B7F" w:rsidRDefault="00283B7F">
            <w:pPr>
              <w:pStyle w:val="TAC"/>
            </w:pPr>
            <w:r>
              <w:t>O</w:t>
            </w:r>
          </w:p>
        </w:tc>
        <w:tc>
          <w:tcPr>
            <w:tcW w:w="1367" w:type="dxa"/>
            <w:tcBorders>
              <w:top w:val="single" w:sz="6" w:space="0" w:color="auto"/>
              <w:left w:val="single" w:sz="6" w:space="0" w:color="auto"/>
              <w:bottom w:val="single" w:sz="6" w:space="0" w:color="auto"/>
              <w:right w:val="single" w:sz="6" w:space="0" w:color="auto"/>
            </w:tcBorders>
            <w:hideMark/>
          </w:tcPr>
          <w:p w14:paraId="0310F39C" w14:textId="77777777" w:rsidR="00283B7F" w:rsidRDefault="00283B7F">
            <w:pPr>
              <w:pStyle w:val="TAL"/>
            </w:pPr>
            <w:r>
              <w:t>0..1</w:t>
            </w:r>
          </w:p>
        </w:tc>
        <w:tc>
          <w:tcPr>
            <w:tcW w:w="3436" w:type="dxa"/>
            <w:tcBorders>
              <w:top w:val="single" w:sz="6" w:space="0" w:color="auto"/>
              <w:left w:val="single" w:sz="6" w:space="0" w:color="auto"/>
              <w:bottom w:val="single" w:sz="6" w:space="0" w:color="auto"/>
              <w:right w:val="single" w:sz="6" w:space="0" w:color="auto"/>
            </w:tcBorders>
            <w:hideMark/>
          </w:tcPr>
          <w:p w14:paraId="3C5E6783" w14:textId="06D60BFD" w:rsidR="00283B7F" w:rsidRDefault="00283B7F">
            <w:pPr>
              <w:pStyle w:val="TAL"/>
            </w:pPr>
            <w:r>
              <w:t>Indicates the expiration time of the subscription.</w:t>
            </w:r>
            <w:ins w:id="266" w:author="vivo" w:date="2023-11-06T16:28:00Z">
              <w:r>
                <w:t xml:space="preserve"> </w:t>
              </w:r>
              <w:r w:rsidRPr="00980917">
                <w:t>To maintain an active registration status, a registration update is required before the expiration time.</w:t>
              </w:r>
            </w:ins>
            <w:r>
              <w:t xml:space="preserve"> If the expiration time is not present, then it indicates that the PAS subscription never expires.</w:t>
            </w:r>
          </w:p>
        </w:tc>
        <w:tc>
          <w:tcPr>
            <w:tcW w:w="1997" w:type="dxa"/>
            <w:tcBorders>
              <w:top w:val="single" w:sz="6" w:space="0" w:color="auto"/>
              <w:left w:val="single" w:sz="6" w:space="0" w:color="auto"/>
              <w:bottom w:val="single" w:sz="6" w:space="0" w:color="auto"/>
              <w:right w:val="single" w:sz="6" w:space="0" w:color="auto"/>
            </w:tcBorders>
          </w:tcPr>
          <w:p w14:paraId="0CB5DD25" w14:textId="77777777" w:rsidR="00283B7F" w:rsidRDefault="00283B7F">
            <w:pPr>
              <w:pStyle w:val="TAL"/>
              <w:rPr>
                <w:rFonts w:cs="Arial"/>
                <w:szCs w:val="18"/>
              </w:rPr>
            </w:pPr>
          </w:p>
        </w:tc>
      </w:tr>
    </w:tbl>
    <w:p w14:paraId="472EDD18" w14:textId="77777777" w:rsidR="00283B7F" w:rsidRDefault="00283B7F" w:rsidP="00283B7F"/>
    <w:p w14:paraId="6BE4CF09" w14:textId="77777777" w:rsidR="00283B7F" w:rsidRDefault="00283B7F" w:rsidP="00283B7F">
      <w:pPr>
        <w:pStyle w:val="EditorsNote"/>
        <w:ind w:left="1418" w:hanging="1276"/>
        <w:rPr>
          <w:lang w:val="en-US" w:eastAsia="ja-JP"/>
        </w:rPr>
      </w:pPr>
      <w:r>
        <w:rPr>
          <w:lang w:val="en-US" w:eastAsia="ja-JP"/>
        </w:rPr>
        <w:t>Editor’s note:</w:t>
      </w:r>
      <w:r>
        <w:rPr>
          <w:lang w:val="en-US" w:eastAsia="ja-JP"/>
        </w:rPr>
        <w:tab/>
        <w:t>Other details of "secCred" (e.g. data type, format, YAML) is FFS, depending on the coordination and progress of both SA3 and SA6 on security aspects.</w:t>
      </w:r>
    </w:p>
    <w:p w14:paraId="43E78CFF" w14:textId="77777777" w:rsidR="00283B7F" w:rsidRDefault="00283B7F" w:rsidP="00283B7F">
      <w:pPr>
        <w:pStyle w:val="EditorsNote"/>
        <w:ind w:left="1418" w:hanging="1276"/>
        <w:rPr>
          <w:lang w:val="en-US"/>
        </w:rPr>
      </w:pPr>
      <w:r>
        <w:rPr>
          <w:lang w:val="en-US" w:eastAsia="ja-JP"/>
        </w:rPr>
        <w:t>Editor’s note:</w:t>
      </w:r>
      <w:r>
        <w:rPr>
          <w:lang w:val="en-US" w:eastAsia="ja-JP"/>
        </w:rPr>
        <w:tab/>
        <w:t>Format of "pinId" (e.g. data type, format, YAML) is FFS, depending on the coordination and progress of both SA2 and SA6.</w:t>
      </w:r>
    </w:p>
    <w:p w14:paraId="72459709" w14:textId="77777777" w:rsidR="002123AD" w:rsidRDefault="002123AD" w:rsidP="002123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36B9799" w14:textId="77777777" w:rsidR="00F346D7" w:rsidRDefault="00F346D7" w:rsidP="00F346D7">
      <w:pPr>
        <w:pStyle w:val="4"/>
      </w:pPr>
      <w:bookmarkStart w:id="267" w:name="_Toc148537280"/>
      <w:r>
        <w:t>6.3.7.1</w:t>
      </w:r>
      <w:r>
        <w:tab/>
        <w:t>General</w:t>
      </w:r>
      <w:bookmarkEnd w:id="267"/>
    </w:p>
    <w:p w14:paraId="31A3BDC5" w14:textId="4C8066DE" w:rsidR="00F346D7" w:rsidRDefault="00F346D7" w:rsidP="00F346D7">
      <w:r>
        <w:t xml:space="preserve">For the </w:t>
      </w:r>
      <w:del w:id="268" w:author="vivo" w:date="2023-11-06T16:25:00Z">
        <w:r w:rsidDel="00283B7F">
          <w:delText>Ppinserver_ASServiceContinuity</w:delText>
        </w:r>
      </w:del>
      <w:ins w:id="269" w:author="vivo" w:date="2023-11-06T16:25:00Z">
        <w:r w:rsidR="00283B7F">
          <w:t>PIN_ASServiceContinuity</w:t>
        </w:r>
      </w:ins>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71B40BB3" w14:textId="74F729B6" w:rsidR="00F346D7" w:rsidRDefault="00F346D7" w:rsidP="00F346D7">
      <w:pPr>
        <w:rPr>
          <w:rFonts w:eastAsia="Calibri"/>
        </w:rPr>
      </w:pPr>
      <w:r>
        <w:t xml:space="preserve">In addition, the requirements in the following clauses are applicable for the </w:t>
      </w:r>
      <w:del w:id="270" w:author="vivo" w:date="2023-11-06T16:25:00Z">
        <w:r w:rsidDel="00283B7F">
          <w:delText>Ppinserver_ASServiceContinuity</w:delText>
        </w:r>
      </w:del>
      <w:ins w:id="271" w:author="vivo" w:date="2023-11-06T16:25:00Z">
        <w:r w:rsidR="00283B7F">
          <w:t>PIN_ASServiceContinuity</w:t>
        </w:r>
      </w:ins>
      <w:r>
        <w:t xml:space="preserve"> API.</w:t>
      </w:r>
    </w:p>
    <w:p w14:paraId="727C19B0" w14:textId="77777777" w:rsidR="002123AD" w:rsidRPr="00F346D7" w:rsidRDefault="002123AD" w:rsidP="002123AD"/>
    <w:p w14:paraId="71098B56" w14:textId="77777777" w:rsidR="00AA35DA" w:rsidRDefault="00AA35DA" w:rsidP="00AA35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FF3C5FC" w14:textId="77777777" w:rsidR="00F346D7" w:rsidRDefault="00F346D7" w:rsidP="00F346D7">
      <w:pPr>
        <w:pStyle w:val="4"/>
      </w:pPr>
      <w:bookmarkStart w:id="272" w:name="_Toc148537281"/>
      <w:r>
        <w:t>6.3.7.2</w:t>
      </w:r>
      <w:r>
        <w:tab/>
        <w:t>Protocol Errors</w:t>
      </w:r>
      <w:bookmarkEnd w:id="272"/>
    </w:p>
    <w:p w14:paraId="25FF3E46" w14:textId="49082DDE" w:rsidR="00F346D7" w:rsidRDefault="00F346D7" w:rsidP="00F346D7">
      <w:r>
        <w:t xml:space="preserve">No specific protocol errors for the </w:t>
      </w:r>
      <w:del w:id="273" w:author="vivo" w:date="2023-11-06T16:25:00Z">
        <w:r w:rsidDel="00283B7F">
          <w:delText>Ppinserver_ASServiceContinuity</w:delText>
        </w:r>
      </w:del>
      <w:ins w:id="274" w:author="vivo" w:date="2023-11-06T16:25:00Z">
        <w:r w:rsidR="00283B7F">
          <w:t>PIN_ASServiceContinuity</w:t>
        </w:r>
      </w:ins>
      <w:r>
        <w:t xml:space="preserve"> API are specified.</w:t>
      </w:r>
    </w:p>
    <w:p w14:paraId="1CDFD53D" w14:textId="77777777" w:rsidR="00AA35DA" w:rsidRPr="00F346D7" w:rsidRDefault="00AA35DA" w:rsidP="00AA35DA">
      <w:pPr>
        <w:rPr>
          <w:lang w:eastAsia="zh-CN"/>
        </w:rPr>
      </w:pPr>
    </w:p>
    <w:p w14:paraId="69B6E8B4" w14:textId="77777777" w:rsidR="00AA35DA" w:rsidRDefault="00AA35DA" w:rsidP="00AA35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38351AF" w14:textId="77777777" w:rsidR="00F346D7" w:rsidRDefault="00F346D7" w:rsidP="00F346D7">
      <w:pPr>
        <w:pStyle w:val="4"/>
      </w:pPr>
      <w:bookmarkStart w:id="275" w:name="_Toc148537282"/>
      <w:r>
        <w:t>6.3.7.3</w:t>
      </w:r>
      <w:r>
        <w:tab/>
        <w:t>Application Errors</w:t>
      </w:r>
      <w:bookmarkEnd w:id="275"/>
    </w:p>
    <w:p w14:paraId="5FE16C08" w14:textId="59D47623" w:rsidR="00F346D7" w:rsidRDefault="00F346D7" w:rsidP="00F346D7">
      <w:pPr>
        <w:rPr>
          <w:b/>
          <w:bCs/>
        </w:rPr>
      </w:pPr>
      <w:r>
        <w:t xml:space="preserve">No specific application errors for the </w:t>
      </w:r>
      <w:del w:id="276" w:author="vivo" w:date="2023-11-06T16:25:00Z">
        <w:r w:rsidDel="00283B7F">
          <w:delText>Ppinserver_ASServiceContinuity</w:delText>
        </w:r>
      </w:del>
      <w:ins w:id="277" w:author="vivo" w:date="2023-11-06T16:25:00Z">
        <w:r w:rsidR="00283B7F">
          <w:t>PIN_ASServiceContinuity</w:t>
        </w:r>
      </w:ins>
      <w:r>
        <w:t xml:space="preserve"> API are specified.</w:t>
      </w:r>
    </w:p>
    <w:p w14:paraId="459BEE47" w14:textId="77777777" w:rsidR="00A5121A" w:rsidRPr="00F346D7" w:rsidRDefault="00A5121A" w:rsidP="002C6945"/>
    <w:p w14:paraId="499516D8" w14:textId="77777777" w:rsidR="00F11189" w:rsidRDefault="00F11189" w:rsidP="00F111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9C0FB27" w14:textId="77777777" w:rsidR="00F346D7" w:rsidRDefault="00F346D7" w:rsidP="00F346D7">
      <w:pPr>
        <w:pStyle w:val="3"/>
        <w:rPr>
          <w:lang w:eastAsia="zh-CN"/>
        </w:rPr>
      </w:pPr>
      <w:bookmarkStart w:id="278" w:name="_Toc148537283"/>
      <w:r>
        <w:t>6.3.8</w:t>
      </w:r>
      <w:r>
        <w:rPr>
          <w:lang w:eastAsia="zh-CN"/>
        </w:rPr>
        <w:tab/>
        <w:t>Feature negotiation</w:t>
      </w:r>
      <w:bookmarkEnd w:id="278"/>
    </w:p>
    <w:p w14:paraId="5B6FEEB8" w14:textId="46C50A69" w:rsidR="00F346D7" w:rsidRDefault="00F346D7" w:rsidP="00F346D7">
      <w:r>
        <w:t xml:space="preserve">The optional features in table 6.3.8-1 are defined for the </w:t>
      </w:r>
      <w:del w:id="279" w:author="vivo" w:date="2023-11-06T16:25:00Z">
        <w:r w:rsidDel="00283B7F">
          <w:delText>Ppinserver_ASServiceContinuity</w:delText>
        </w:r>
      </w:del>
      <w:ins w:id="280" w:author="vivo" w:date="2023-11-06T16:25:00Z">
        <w:r w:rsidR="00283B7F">
          <w:t>PIN_ASServiceContinuity</w:t>
        </w:r>
      </w:ins>
      <w:r>
        <w:rPr>
          <w:lang w:eastAsia="zh-CN"/>
        </w:rPr>
        <w:t xml:space="preserve"> API. They shall be negotiated using the </w:t>
      </w:r>
      <w:r>
        <w:t>extensibility mechanism defined in clause 5.2.7 of 3GPP TS 29.122 [2].</w:t>
      </w:r>
    </w:p>
    <w:p w14:paraId="7025E3BB" w14:textId="77777777" w:rsidR="00F346D7" w:rsidRDefault="00F346D7" w:rsidP="00F346D7">
      <w:pPr>
        <w:pStyle w:val="TH"/>
      </w:pPr>
      <w:r>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346D7" w14:paraId="5FA56FAE" w14:textId="77777777" w:rsidTr="00F346D7">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89E636F" w14:textId="77777777" w:rsidR="00F346D7" w:rsidRDefault="00F346D7">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F5985BE" w14:textId="77777777" w:rsidR="00F346D7" w:rsidRDefault="00F346D7">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586CC3EE" w14:textId="77777777" w:rsidR="00F346D7" w:rsidRDefault="00F346D7">
            <w:pPr>
              <w:pStyle w:val="TAH"/>
            </w:pPr>
            <w:r>
              <w:t>Description</w:t>
            </w:r>
          </w:p>
        </w:tc>
      </w:tr>
      <w:tr w:rsidR="00F346D7" w14:paraId="1114A7EE" w14:textId="77777777" w:rsidTr="00F346D7">
        <w:trPr>
          <w:jc w:val="center"/>
        </w:trPr>
        <w:tc>
          <w:tcPr>
            <w:tcW w:w="1529" w:type="dxa"/>
            <w:tcBorders>
              <w:top w:val="single" w:sz="6" w:space="0" w:color="auto"/>
              <w:left w:val="single" w:sz="6" w:space="0" w:color="auto"/>
              <w:bottom w:val="single" w:sz="6" w:space="0" w:color="auto"/>
              <w:right w:val="single" w:sz="6" w:space="0" w:color="auto"/>
            </w:tcBorders>
            <w:hideMark/>
          </w:tcPr>
          <w:p w14:paraId="68BA4777" w14:textId="77777777" w:rsidR="00F346D7" w:rsidRDefault="00F346D7">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4D549797" w14:textId="77777777" w:rsidR="00F346D7" w:rsidRDefault="00F346D7">
            <w:pPr>
              <w:pStyle w:val="TAL"/>
            </w:pPr>
          </w:p>
        </w:tc>
        <w:tc>
          <w:tcPr>
            <w:tcW w:w="5758" w:type="dxa"/>
            <w:tcBorders>
              <w:top w:val="single" w:sz="6" w:space="0" w:color="auto"/>
              <w:left w:val="single" w:sz="6" w:space="0" w:color="auto"/>
              <w:bottom w:val="single" w:sz="6" w:space="0" w:color="auto"/>
              <w:right w:val="single" w:sz="6" w:space="0" w:color="auto"/>
            </w:tcBorders>
          </w:tcPr>
          <w:p w14:paraId="41486342" w14:textId="77777777" w:rsidR="00F346D7" w:rsidRDefault="00F346D7">
            <w:pPr>
              <w:pStyle w:val="TAL"/>
              <w:rPr>
                <w:rFonts w:cs="Arial"/>
                <w:szCs w:val="18"/>
              </w:rPr>
            </w:pPr>
          </w:p>
        </w:tc>
      </w:tr>
    </w:tbl>
    <w:p w14:paraId="2285CCD5" w14:textId="77777777" w:rsidR="00B052D7" w:rsidRPr="00B052D7" w:rsidRDefault="00B052D7" w:rsidP="00B052D7">
      <w:pPr>
        <w:rPr>
          <w:lang w:eastAsia="zh-CN"/>
        </w:rPr>
      </w:pPr>
    </w:p>
    <w:p w14:paraId="7907261A" w14:textId="77777777" w:rsidR="00AA35DA" w:rsidRDefault="00AA35DA" w:rsidP="00AA35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6CD658" w14:textId="77777777" w:rsidR="00F346D7" w:rsidRDefault="00F346D7" w:rsidP="00F346D7">
      <w:pPr>
        <w:pStyle w:val="3"/>
      </w:pPr>
      <w:bookmarkStart w:id="281" w:name="_Toc148537284"/>
      <w:r>
        <w:t>6.3.9</w:t>
      </w:r>
      <w:r>
        <w:tab/>
        <w:t>Security</w:t>
      </w:r>
      <w:bookmarkEnd w:id="281"/>
    </w:p>
    <w:p w14:paraId="4067D1D9" w14:textId="102D34FD" w:rsidR="00F346D7" w:rsidRDefault="00F346D7" w:rsidP="00F346D7">
      <w:pPr>
        <w:rPr>
          <w:noProof/>
          <w:lang w:eastAsia="zh-CN"/>
        </w:rPr>
      </w:pPr>
      <w:r>
        <w:t xml:space="preserve">The provisions of clause 6 of 3GPP TS 29.122 [2] shall apply for the </w:t>
      </w:r>
      <w:del w:id="282" w:author="vivo" w:date="2023-11-06T16:25:00Z">
        <w:r w:rsidDel="00283B7F">
          <w:delText>Ppinserver_ASServiceContinuity</w:delText>
        </w:r>
      </w:del>
      <w:ins w:id="283" w:author="vivo" w:date="2023-11-06T16:25:00Z">
        <w:r w:rsidR="00283B7F">
          <w:t>PIN_ASServiceContinuity</w:t>
        </w:r>
      </w:ins>
      <w:r>
        <w:rPr>
          <w:lang w:eastAsia="zh-CN"/>
        </w:rPr>
        <w:t xml:space="preserve"> API</w:t>
      </w:r>
      <w:r>
        <w:rPr>
          <w:noProof/>
          <w:lang w:eastAsia="zh-CN"/>
        </w:rPr>
        <w:t>.</w:t>
      </w:r>
    </w:p>
    <w:p w14:paraId="2900A045" w14:textId="77777777" w:rsidR="00B052D7" w:rsidRPr="00F346D7" w:rsidRDefault="00B052D7" w:rsidP="00B052D7"/>
    <w:p w14:paraId="68D46B34" w14:textId="77777777" w:rsidR="00AA35DA" w:rsidRDefault="00AA35DA" w:rsidP="00AA35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C040A93" w14:textId="31569565" w:rsidR="004E50C5" w:rsidRDefault="004E50C5" w:rsidP="004E50C5">
      <w:pPr>
        <w:pStyle w:val="1"/>
      </w:pPr>
      <w:bookmarkStart w:id="284" w:name="_Toc148537292"/>
      <w:r>
        <w:t>A.4</w:t>
      </w:r>
      <w:r>
        <w:tab/>
      </w:r>
      <w:del w:id="285" w:author="vivo" w:date="2023-11-06T16:25:00Z">
        <w:r w:rsidDel="00283B7F">
          <w:delText>Ppinserver_ASServiceContinuity</w:delText>
        </w:r>
      </w:del>
      <w:ins w:id="286" w:author="vivo" w:date="2023-11-06T16:25:00Z">
        <w:r w:rsidR="00283B7F">
          <w:t>PIN_ASServiceContinuity</w:t>
        </w:r>
      </w:ins>
      <w:r>
        <w:t xml:space="preserve"> API</w:t>
      </w:r>
      <w:bookmarkEnd w:id="284"/>
    </w:p>
    <w:p w14:paraId="22168172" w14:textId="77777777" w:rsidR="004E50C5" w:rsidRDefault="004E50C5" w:rsidP="004E50C5">
      <w:pPr>
        <w:pStyle w:val="PL"/>
      </w:pPr>
      <w:r>
        <w:t>openapi: 3.0.0</w:t>
      </w:r>
    </w:p>
    <w:p w14:paraId="5470B64C" w14:textId="77777777" w:rsidR="004E50C5" w:rsidRDefault="004E50C5" w:rsidP="004E50C5">
      <w:pPr>
        <w:pStyle w:val="PL"/>
      </w:pPr>
    </w:p>
    <w:p w14:paraId="030E712F" w14:textId="77777777" w:rsidR="004E50C5" w:rsidRDefault="004E50C5" w:rsidP="004E50C5">
      <w:pPr>
        <w:pStyle w:val="PL"/>
      </w:pPr>
      <w:r>
        <w:t>info:</w:t>
      </w:r>
    </w:p>
    <w:p w14:paraId="5C18B6F1" w14:textId="77777777" w:rsidR="004E50C5" w:rsidRDefault="004E50C5" w:rsidP="004E50C5">
      <w:pPr>
        <w:pStyle w:val="PL"/>
      </w:pPr>
      <w:r>
        <w:t xml:space="preserve">  title: PINServer Service Continuity Information_API</w:t>
      </w:r>
    </w:p>
    <w:p w14:paraId="3B2F3576" w14:textId="77777777" w:rsidR="004E50C5" w:rsidRDefault="004E50C5" w:rsidP="004E50C5">
      <w:pPr>
        <w:pStyle w:val="PL"/>
      </w:pPr>
      <w:r>
        <w:t xml:space="preserve">  description: |</w:t>
      </w:r>
    </w:p>
    <w:p w14:paraId="1D22CEA7" w14:textId="77777777" w:rsidR="004E50C5" w:rsidRDefault="004E50C5" w:rsidP="004E50C5">
      <w:pPr>
        <w:pStyle w:val="PL"/>
      </w:pPr>
      <w:r>
        <w:t xml:space="preserve">    API for PINServer Service Continuity Information Reporting.  </w:t>
      </w:r>
    </w:p>
    <w:p w14:paraId="5B5EADE4" w14:textId="77777777" w:rsidR="004E50C5" w:rsidRDefault="004E50C5" w:rsidP="004E50C5">
      <w:pPr>
        <w:pStyle w:val="PL"/>
        <w:rPr>
          <w:lang w:val="en-IN"/>
        </w:rPr>
      </w:pPr>
      <w:r>
        <w:rPr>
          <w:lang w:val="en-IN"/>
        </w:rPr>
        <w:t xml:space="preserve">    © 2023, 3GPP Organizational Partners (ARIB, ATIS, CCSA, ETSI, TSDSI, TTA, TTC).  </w:t>
      </w:r>
    </w:p>
    <w:p w14:paraId="5A41D9C5" w14:textId="77777777" w:rsidR="004E50C5" w:rsidRDefault="004E50C5" w:rsidP="004E50C5">
      <w:pPr>
        <w:pStyle w:val="PL"/>
        <w:rPr>
          <w:lang w:val="en-IN"/>
        </w:rPr>
      </w:pPr>
      <w:r>
        <w:rPr>
          <w:lang w:val="en-IN"/>
        </w:rPr>
        <w:t xml:space="preserve">    All rights reserved.</w:t>
      </w:r>
    </w:p>
    <w:p w14:paraId="2B4C4185" w14:textId="77777777" w:rsidR="004E50C5" w:rsidRDefault="004E50C5" w:rsidP="004E50C5">
      <w:pPr>
        <w:pStyle w:val="PL"/>
        <w:rPr>
          <w:lang w:val="en-US" w:eastAsia="zh-CN"/>
        </w:rPr>
      </w:pPr>
      <w:r>
        <w:t xml:space="preserve">  version: </w:t>
      </w:r>
      <w:r>
        <w:rPr>
          <w:lang w:val="en-US" w:eastAsia="zh-CN"/>
        </w:rPr>
        <w:t>1.0.0-alpha.1</w:t>
      </w:r>
    </w:p>
    <w:p w14:paraId="277A54D3" w14:textId="77777777" w:rsidR="004E50C5" w:rsidRDefault="004E50C5" w:rsidP="004E50C5">
      <w:pPr>
        <w:pStyle w:val="PL"/>
      </w:pPr>
    </w:p>
    <w:p w14:paraId="1B14DD66" w14:textId="77777777" w:rsidR="004E50C5" w:rsidRDefault="004E50C5" w:rsidP="004E50C5">
      <w:pPr>
        <w:pStyle w:val="PL"/>
        <w:rPr>
          <w:lang w:val="en-US" w:eastAsia="zh-CN"/>
        </w:rPr>
      </w:pPr>
      <w:r>
        <w:rPr>
          <w:lang w:val="en-US" w:eastAsia="zh-CN"/>
        </w:rPr>
        <w:t>externalDocs:</w:t>
      </w:r>
    </w:p>
    <w:p w14:paraId="0A7E551E" w14:textId="77777777" w:rsidR="004E50C5" w:rsidRDefault="004E50C5" w:rsidP="004E50C5">
      <w:pPr>
        <w:pStyle w:val="PL"/>
        <w:rPr>
          <w:lang w:val="en-US" w:eastAsia="zh-CN"/>
        </w:rPr>
      </w:pPr>
      <w:r>
        <w:rPr>
          <w:lang w:val="en-US" w:eastAsia="zh-CN"/>
        </w:rPr>
        <w:t xml:space="preserve">  description: &gt;</w:t>
      </w:r>
    </w:p>
    <w:p w14:paraId="2B94292E" w14:textId="77777777" w:rsidR="004E50C5" w:rsidRDefault="004E50C5" w:rsidP="004E50C5">
      <w:pPr>
        <w:pStyle w:val="PL"/>
        <w:rPr>
          <w:lang w:val="en-US" w:eastAsia="zh-CN"/>
        </w:rPr>
      </w:pPr>
      <w:r>
        <w:rPr>
          <w:lang w:val="en-US" w:eastAsia="zh-CN"/>
        </w:rPr>
        <w:t xml:space="preserve">    3GPP TS 29.583; Application layer support for Personal IoT Network (PINAPP);</w:t>
      </w:r>
    </w:p>
    <w:p w14:paraId="6DFC95E9" w14:textId="77777777" w:rsidR="004E50C5" w:rsidRDefault="004E50C5" w:rsidP="004E50C5">
      <w:pPr>
        <w:pStyle w:val="PL"/>
        <w:rPr>
          <w:lang w:val="en-US" w:eastAsia="zh-CN"/>
        </w:rPr>
      </w:pPr>
      <w:r>
        <w:rPr>
          <w:lang w:val="en-US" w:eastAsia="zh-CN"/>
        </w:rPr>
        <w:t xml:space="preserve">    Personal IoT Network (PIN) Server Services; Stage 3.</w:t>
      </w:r>
    </w:p>
    <w:p w14:paraId="0E10016F" w14:textId="77777777" w:rsidR="004E50C5" w:rsidRDefault="004E50C5" w:rsidP="004E50C5">
      <w:pPr>
        <w:pStyle w:val="PL"/>
        <w:rPr>
          <w:lang w:val="en-US" w:eastAsia="zh-CN"/>
        </w:rPr>
      </w:pPr>
      <w:r>
        <w:rPr>
          <w:lang w:val="en-US" w:eastAsia="zh-CN"/>
        </w:rPr>
        <w:t xml:space="preserve">  url: 'http://www.3gpp.org/ftp/Specs/archive/29_series/29.583/'</w:t>
      </w:r>
    </w:p>
    <w:p w14:paraId="1713C77C" w14:textId="77777777" w:rsidR="004E50C5" w:rsidRDefault="004E50C5" w:rsidP="004E50C5">
      <w:pPr>
        <w:pStyle w:val="PL"/>
        <w:rPr>
          <w:lang w:val="en-US" w:eastAsia="zh-CN"/>
        </w:rPr>
      </w:pPr>
    </w:p>
    <w:p w14:paraId="6CD89073" w14:textId="77777777" w:rsidR="004E50C5" w:rsidRDefault="004E50C5" w:rsidP="004E50C5">
      <w:pPr>
        <w:pStyle w:val="PL"/>
        <w:rPr>
          <w:lang w:val="en-US" w:eastAsia="es-ES"/>
        </w:rPr>
      </w:pPr>
      <w:r>
        <w:rPr>
          <w:lang w:val="en-US" w:eastAsia="es-ES"/>
        </w:rPr>
        <w:t>security:</w:t>
      </w:r>
    </w:p>
    <w:p w14:paraId="4B2A72A7" w14:textId="77777777" w:rsidR="004E50C5" w:rsidRDefault="004E50C5" w:rsidP="004E50C5">
      <w:pPr>
        <w:pStyle w:val="PL"/>
        <w:rPr>
          <w:lang w:val="en-US" w:eastAsia="es-ES"/>
        </w:rPr>
      </w:pPr>
      <w:r>
        <w:rPr>
          <w:lang w:val="en-US" w:eastAsia="es-ES"/>
        </w:rPr>
        <w:t xml:space="preserve">  - {}</w:t>
      </w:r>
    </w:p>
    <w:p w14:paraId="367D59A5" w14:textId="77777777" w:rsidR="004E50C5" w:rsidRDefault="004E50C5" w:rsidP="004E50C5">
      <w:pPr>
        <w:pStyle w:val="PL"/>
      </w:pPr>
      <w:r>
        <w:rPr>
          <w:lang w:val="en-US" w:eastAsia="es-ES"/>
        </w:rPr>
        <w:t xml:space="preserve">  - oAuth2ClientCredentials: []</w:t>
      </w:r>
    </w:p>
    <w:p w14:paraId="01E4D4C7" w14:textId="77777777" w:rsidR="004E50C5" w:rsidRDefault="004E50C5" w:rsidP="004E50C5">
      <w:pPr>
        <w:pStyle w:val="PL"/>
      </w:pPr>
      <w:r>
        <w:t>servers:</w:t>
      </w:r>
    </w:p>
    <w:p w14:paraId="42C394DC" w14:textId="1809AE09" w:rsidR="004E50C5" w:rsidRDefault="004E50C5" w:rsidP="004E50C5">
      <w:pPr>
        <w:pStyle w:val="PL"/>
      </w:pPr>
      <w:r>
        <w:t xml:space="preserve">  - url: '{apiRoot}/</w:t>
      </w:r>
      <w:del w:id="287" w:author="vivo" w:date="2023-11-06T16:26:00Z">
        <w:r w:rsidDel="00283B7F">
          <w:delText>ppinserver-as-servicecontinuity</w:delText>
        </w:r>
      </w:del>
      <w:ins w:id="288" w:author="vivo" w:date="2023-11-06T16:26:00Z">
        <w:r w:rsidR="00283B7F">
          <w:t>pin-as-servicecontinuity</w:t>
        </w:r>
      </w:ins>
      <w:r>
        <w:t>/v1'</w:t>
      </w:r>
    </w:p>
    <w:p w14:paraId="64328919" w14:textId="77777777" w:rsidR="004E50C5" w:rsidRDefault="004E50C5" w:rsidP="004E50C5">
      <w:pPr>
        <w:pStyle w:val="PL"/>
      </w:pPr>
      <w:r>
        <w:t xml:space="preserve">    variables:</w:t>
      </w:r>
    </w:p>
    <w:p w14:paraId="01C27860" w14:textId="77777777" w:rsidR="004E50C5" w:rsidRDefault="004E50C5" w:rsidP="004E50C5">
      <w:pPr>
        <w:pStyle w:val="PL"/>
      </w:pPr>
      <w:r>
        <w:t xml:space="preserve">      apiRoot:</w:t>
      </w:r>
    </w:p>
    <w:p w14:paraId="1C90AAC2" w14:textId="77777777" w:rsidR="004E50C5" w:rsidRDefault="004E50C5" w:rsidP="004E50C5">
      <w:pPr>
        <w:pStyle w:val="PL"/>
      </w:pPr>
      <w:r>
        <w:t xml:space="preserve">        default: https://example.com</w:t>
      </w:r>
    </w:p>
    <w:p w14:paraId="74F38A93" w14:textId="77777777" w:rsidR="004E50C5" w:rsidRDefault="004E50C5" w:rsidP="004E50C5">
      <w:pPr>
        <w:pStyle w:val="PL"/>
      </w:pPr>
      <w:r>
        <w:t xml:space="preserve">        description: apiRoot as defined in clause 6.3.1 of 3GPP TS 29.583.</w:t>
      </w:r>
    </w:p>
    <w:p w14:paraId="3E181FCA" w14:textId="77777777" w:rsidR="004E50C5" w:rsidRDefault="004E50C5" w:rsidP="004E50C5">
      <w:pPr>
        <w:pStyle w:val="PL"/>
      </w:pPr>
    </w:p>
    <w:p w14:paraId="3E8861EC" w14:textId="77777777" w:rsidR="004E50C5" w:rsidRDefault="004E50C5" w:rsidP="004E50C5">
      <w:pPr>
        <w:pStyle w:val="PL"/>
      </w:pPr>
      <w:r>
        <w:t>paths:</w:t>
      </w:r>
    </w:p>
    <w:p w14:paraId="112176E6" w14:textId="77777777" w:rsidR="004E50C5" w:rsidRDefault="004E50C5" w:rsidP="004E50C5">
      <w:pPr>
        <w:pStyle w:val="PL"/>
      </w:pPr>
      <w:r>
        <w:t xml:space="preserve">  /subscriptions:</w:t>
      </w:r>
    </w:p>
    <w:p w14:paraId="4BDB1911" w14:textId="77777777" w:rsidR="004E50C5" w:rsidRDefault="004E50C5" w:rsidP="004E50C5">
      <w:pPr>
        <w:pStyle w:val="PL"/>
      </w:pPr>
      <w:r>
        <w:t xml:space="preserve">    post:</w:t>
      </w:r>
    </w:p>
    <w:p w14:paraId="2F5D6DE7" w14:textId="77777777" w:rsidR="004E50C5" w:rsidRDefault="004E50C5" w:rsidP="004E50C5">
      <w:pPr>
        <w:pStyle w:val="PL"/>
      </w:pPr>
      <w:r>
        <w:t xml:space="preserve">      </w:t>
      </w:r>
      <w:r>
        <w:rPr>
          <w:rFonts w:cs="Courier New"/>
          <w:szCs w:val="16"/>
        </w:rPr>
        <w:t xml:space="preserve">summary: Creates a new </w:t>
      </w:r>
      <w:r>
        <w:t>Individual Service Continuity Information Subscriptions resource</w:t>
      </w:r>
    </w:p>
    <w:p w14:paraId="2E4E10C2" w14:textId="77777777" w:rsidR="004E50C5" w:rsidRDefault="004E50C5" w:rsidP="004E50C5">
      <w:pPr>
        <w:pStyle w:val="PL"/>
      </w:pPr>
      <w:r>
        <w:t xml:space="preserve">      </w:t>
      </w:r>
      <w:r>
        <w:rPr>
          <w:rFonts w:cs="Courier New"/>
          <w:szCs w:val="16"/>
        </w:rPr>
        <w:t>operationId: Create</w:t>
      </w:r>
      <w:r>
        <w:t>ServiceContinuityInfo</w:t>
      </w:r>
    </w:p>
    <w:p w14:paraId="03E5B427" w14:textId="77777777" w:rsidR="004E50C5" w:rsidRDefault="004E50C5" w:rsidP="004E50C5">
      <w:pPr>
        <w:pStyle w:val="PL"/>
      </w:pPr>
      <w:r>
        <w:t xml:space="preserve">      tags:</w:t>
      </w:r>
    </w:p>
    <w:p w14:paraId="1E3CEF32" w14:textId="77777777" w:rsidR="004E50C5" w:rsidRDefault="004E50C5" w:rsidP="004E50C5">
      <w:pPr>
        <w:pStyle w:val="PL"/>
      </w:pPr>
      <w:r>
        <w:t xml:space="preserve">        - Service Continuity Information Subscriptions (Collection)</w:t>
      </w:r>
    </w:p>
    <w:p w14:paraId="22B11F64" w14:textId="77777777" w:rsidR="004E50C5" w:rsidRDefault="004E50C5" w:rsidP="004E50C5">
      <w:pPr>
        <w:pStyle w:val="PL"/>
      </w:pPr>
      <w:r>
        <w:t xml:space="preserve">      description: Create a</w:t>
      </w:r>
      <w:r>
        <w:rPr>
          <w:lang w:eastAsia="zh-CN"/>
        </w:rPr>
        <w:t xml:space="preserve"> Subscription for reporting service continuity information to PAS</w:t>
      </w:r>
      <w:r>
        <w:t>.</w:t>
      </w:r>
    </w:p>
    <w:p w14:paraId="000E0B16" w14:textId="77777777" w:rsidR="004E50C5" w:rsidRDefault="004E50C5" w:rsidP="004E50C5">
      <w:pPr>
        <w:pStyle w:val="PL"/>
      </w:pPr>
      <w:r>
        <w:t xml:space="preserve">      requestBody:</w:t>
      </w:r>
    </w:p>
    <w:p w14:paraId="35CBF09B" w14:textId="77777777" w:rsidR="004E50C5" w:rsidRDefault="004E50C5" w:rsidP="004E50C5">
      <w:pPr>
        <w:pStyle w:val="PL"/>
      </w:pPr>
      <w:r>
        <w:t xml:space="preserve">        required: true</w:t>
      </w:r>
    </w:p>
    <w:p w14:paraId="6BDA4B31" w14:textId="77777777" w:rsidR="004E50C5" w:rsidRDefault="004E50C5" w:rsidP="004E50C5">
      <w:pPr>
        <w:pStyle w:val="PL"/>
      </w:pPr>
      <w:r>
        <w:t xml:space="preserve">        content:</w:t>
      </w:r>
    </w:p>
    <w:p w14:paraId="308378F5" w14:textId="77777777" w:rsidR="004E50C5" w:rsidRDefault="004E50C5" w:rsidP="004E50C5">
      <w:pPr>
        <w:pStyle w:val="PL"/>
      </w:pPr>
      <w:r>
        <w:t xml:space="preserve">          application/json:</w:t>
      </w:r>
    </w:p>
    <w:p w14:paraId="3EC4270C" w14:textId="77777777" w:rsidR="004E50C5" w:rsidRDefault="004E50C5" w:rsidP="004E50C5">
      <w:pPr>
        <w:pStyle w:val="PL"/>
      </w:pPr>
      <w:r>
        <w:t xml:space="preserve">            schema:</w:t>
      </w:r>
    </w:p>
    <w:p w14:paraId="061ABB40" w14:textId="77777777" w:rsidR="004E50C5" w:rsidRDefault="004E50C5" w:rsidP="004E50C5">
      <w:pPr>
        <w:pStyle w:val="PL"/>
      </w:pPr>
      <w:r>
        <w:t xml:space="preserve">              $ref: '#/components/schemas/</w:t>
      </w:r>
      <w:r>
        <w:rPr>
          <w:lang w:eastAsia="ja-JP"/>
        </w:rPr>
        <w:t>ServiceContinuityInfo</w:t>
      </w:r>
      <w:r>
        <w:t>'</w:t>
      </w:r>
    </w:p>
    <w:p w14:paraId="4A8E2917" w14:textId="77777777" w:rsidR="004E50C5" w:rsidRDefault="004E50C5" w:rsidP="004E50C5">
      <w:pPr>
        <w:pStyle w:val="PL"/>
      </w:pPr>
      <w:r>
        <w:t xml:space="preserve">      responses:</w:t>
      </w:r>
    </w:p>
    <w:p w14:paraId="4ACB42F4" w14:textId="77777777" w:rsidR="004E50C5" w:rsidRDefault="004E50C5" w:rsidP="004E50C5">
      <w:pPr>
        <w:pStyle w:val="PL"/>
      </w:pPr>
      <w:r>
        <w:t xml:space="preserve">        '201':</w:t>
      </w:r>
    </w:p>
    <w:p w14:paraId="72D45E2F" w14:textId="77777777" w:rsidR="004E50C5" w:rsidRDefault="004E50C5" w:rsidP="004E50C5">
      <w:pPr>
        <w:pStyle w:val="PL"/>
      </w:pPr>
      <w:r>
        <w:t xml:space="preserve">          description: &gt;</w:t>
      </w:r>
    </w:p>
    <w:p w14:paraId="582E1F38" w14:textId="77777777" w:rsidR="004E50C5" w:rsidRDefault="004E50C5" w:rsidP="004E50C5">
      <w:pPr>
        <w:pStyle w:val="PL"/>
      </w:pPr>
      <w:r>
        <w:t xml:space="preserve">            Created (The individual Service Continuity information subscription resource is created successfully)</w:t>
      </w:r>
    </w:p>
    <w:p w14:paraId="7C7081C7" w14:textId="77777777" w:rsidR="004E50C5" w:rsidRDefault="004E50C5" w:rsidP="004E50C5">
      <w:pPr>
        <w:pStyle w:val="PL"/>
      </w:pPr>
      <w:r>
        <w:t xml:space="preserve">          content:</w:t>
      </w:r>
    </w:p>
    <w:p w14:paraId="032FB8B7" w14:textId="77777777" w:rsidR="004E50C5" w:rsidRDefault="004E50C5" w:rsidP="004E50C5">
      <w:pPr>
        <w:pStyle w:val="PL"/>
      </w:pPr>
      <w:r>
        <w:t xml:space="preserve">            application/json:</w:t>
      </w:r>
    </w:p>
    <w:p w14:paraId="58CDFD0D" w14:textId="77777777" w:rsidR="004E50C5" w:rsidRDefault="004E50C5" w:rsidP="004E50C5">
      <w:pPr>
        <w:pStyle w:val="PL"/>
      </w:pPr>
      <w:r>
        <w:t xml:space="preserve">              schema:</w:t>
      </w:r>
    </w:p>
    <w:p w14:paraId="7171BAE2" w14:textId="77777777" w:rsidR="004E50C5" w:rsidRDefault="004E50C5" w:rsidP="004E50C5">
      <w:pPr>
        <w:pStyle w:val="PL"/>
      </w:pPr>
      <w:r>
        <w:t xml:space="preserve">                $ref: '#/components/schemas/</w:t>
      </w:r>
      <w:r>
        <w:rPr>
          <w:lang w:eastAsia="ja-JP"/>
        </w:rPr>
        <w:t>ServiceContinuityInfo</w:t>
      </w:r>
      <w:r>
        <w:t>'</w:t>
      </w:r>
    </w:p>
    <w:p w14:paraId="331B54CE" w14:textId="77777777" w:rsidR="004E50C5" w:rsidRDefault="004E50C5" w:rsidP="004E50C5">
      <w:pPr>
        <w:pStyle w:val="PL"/>
      </w:pPr>
      <w:r>
        <w:t xml:space="preserve">          headers:</w:t>
      </w:r>
    </w:p>
    <w:p w14:paraId="3A914179" w14:textId="77777777" w:rsidR="004E50C5" w:rsidRDefault="004E50C5" w:rsidP="004E50C5">
      <w:pPr>
        <w:pStyle w:val="PL"/>
      </w:pPr>
      <w:r>
        <w:t xml:space="preserve">            Location:</w:t>
      </w:r>
    </w:p>
    <w:p w14:paraId="7189823D" w14:textId="77777777" w:rsidR="004E50C5" w:rsidRDefault="004E50C5" w:rsidP="004E50C5">
      <w:pPr>
        <w:pStyle w:val="PL"/>
      </w:pPr>
      <w:r>
        <w:t xml:space="preserve">              description: 'Contains the URI of the newly created resource'</w:t>
      </w:r>
    </w:p>
    <w:p w14:paraId="435662B5" w14:textId="77777777" w:rsidR="004E50C5" w:rsidRDefault="004E50C5" w:rsidP="004E50C5">
      <w:pPr>
        <w:pStyle w:val="PL"/>
      </w:pPr>
      <w:r>
        <w:t xml:space="preserve">              required: true</w:t>
      </w:r>
    </w:p>
    <w:p w14:paraId="6415A007" w14:textId="77777777" w:rsidR="004E50C5" w:rsidRDefault="004E50C5" w:rsidP="004E50C5">
      <w:pPr>
        <w:pStyle w:val="PL"/>
      </w:pPr>
      <w:r>
        <w:t xml:space="preserve">              schema:</w:t>
      </w:r>
    </w:p>
    <w:p w14:paraId="2CA92A6D" w14:textId="77777777" w:rsidR="004E50C5" w:rsidRDefault="004E50C5" w:rsidP="004E50C5">
      <w:pPr>
        <w:pStyle w:val="PL"/>
      </w:pPr>
      <w:r>
        <w:t xml:space="preserve">                type: string</w:t>
      </w:r>
    </w:p>
    <w:p w14:paraId="70CD5111" w14:textId="77777777" w:rsidR="004E50C5" w:rsidRDefault="004E50C5" w:rsidP="004E50C5">
      <w:pPr>
        <w:pStyle w:val="PL"/>
      </w:pPr>
      <w:r>
        <w:t xml:space="preserve">        '400':</w:t>
      </w:r>
    </w:p>
    <w:p w14:paraId="0FABDF3B" w14:textId="77777777" w:rsidR="004E50C5" w:rsidRDefault="004E50C5" w:rsidP="004E50C5">
      <w:pPr>
        <w:pStyle w:val="PL"/>
      </w:pPr>
      <w:r>
        <w:t xml:space="preserve">          $ref: 'TS29122_CommonData.yaml#/components/responses/400'</w:t>
      </w:r>
    </w:p>
    <w:p w14:paraId="4F9F9D32" w14:textId="77777777" w:rsidR="004E50C5" w:rsidRDefault="004E50C5" w:rsidP="004E50C5">
      <w:pPr>
        <w:pStyle w:val="PL"/>
      </w:pPr>
      <w:r>
        <w:t xml:space="preserve">        '401':</w:t>
      </w:r>
    </w:p>
    <w:p w14:paraId="395E5AEF" w14:textId="77777777" w:rsidR="004E50C5" w:rsidRDefault="004E50C5" w:rsidP="004E50C5">
      <w:pPr>
        <w:pStyle w:val="PL"/>
      </w:pPr>
      <w:r>
        <w:t xml:space="preserve">          $ref: 'TS29122_CommonData.yaml#/components/responses/401'</w:t>
      </w:r>
    </w:p>
    <w:p w14:paraId="73D35F82" w14:textId="77777777" w:rsidR="004E50C5" w:rsidRDefault="004E50C5" w:rsidP="004E50C5">
      <w:pPr>
        <w:pStyle w:val="PL"/>
      </w:pPr>
      <w:r>
        <w:t xml:space="preserve">        '403':</w:t>
      </w:r>
    </w:p>
    <w:p w14:paraId="0F03F285" w14:textId="77777777" w:rsidR="004E50C5" w:rsidRDefault="004E50C5" w:rsidP="004E50C5">
      <w:pPr>
        <w:pStyle w:val="PL"/>
      </w:pPr>
      <w:r>
        <w:t xml:space="preserve">          $ref: 'TS29122_CommonData.yaml#/components/responses/403'</w:t>
      </w:r>
    </w:p>
    <w:p w14:paraId="257B8833" w14:textId="77777777" w:rsidR="004E50C5" w:rsidRDefault="004E50C5" w:rsidP="004E50C5">
      <w:pPr>
        <w:pStyle w:val="PL"/>
      </w:pPr>
      <w:r>
        <w:t xml:space="preserve">        '404':</w:t>
      </w:r>
    </w:p>
    <w:p w14:paraId="0F24C2A1" w14:textId="77777777" w:rsidR="004E50C5" w:rsidRDefault="004E50C5" w:rsidP="004E50C5">
      <w:pPr>
        <w:pStyle w:val="PL"/>
      </w:pPr>
      <w:r>
        <w:t xml:space="preserve">          $ref: 'TS29122_CommonData.yaml#/components/responses/404'</w:t>
      </w:r>
    </w:p>
    <w:p w14:paraId="104B5383" w14:textId="77777777" w:rsidR="004E50C5" w:rsidRDefault="004E50C5" w:rsidP="004E50C5">
      <w:pPr>
        <w:pStyle w:val="PL"/>
      </w:pPr>
      <w:r>
        <w:t xml:space="preserve">        '411':</w:t>
      </w:r>
    </w:p>
    <w:p w14:paraId="34CF84D5" w14:textId="77777777" w:rsidR="004E50C5" w:rsidRDefault="004E50C5" w:rsidP="004E50C5">
      <w:pPr>
        <w:pStyle w:val="PL"/>
      </w:pPr>
      <w:r>
        <w:t xml:space="preserve">          $ref: 'TS29122_CommonData.yaml#/components/responses/411'</w:t>
      </w:r>
    </w:p>
    <w:p w14:paraId="1827BAB8" w14:textId="77777777" w:rsidR="004E50C5" w:rsidRDefault="004E50C5" w:rsidP="004E50C5">
      <w:pPr>
        <w:pStyle w:val="PL"/>
      </w:pPr>
      <w:r>
        <w:t xml:space="preserve">        '413':</w:t>
      </w:r>
    </w:p>
    <w:p w14:paraId="4732E86E" w14:textId="77777777" w:rsidR="004E50C5" w:rsidRDefault="004E50C5" w:rsidP="004E50C5">
      <w:pPr>
        <w:pStyle w:val="PL"/>
      </w:pPr>
      <w:r>
        <w:t xml:space="preserve">          $ref: 'TS29122_CommonData.yaml#/components/responses/413'</w:t>
      </w:r>
    </w:p>
    <w:p w14:paraId="070B97A9" w14:textId="77777777" w:rsidR="004E50C5" w:rsidRDefault="004E50C5" w:rsidP="004E50C5">
      <w:pPr>
        <w:pStyle w:val="PL"/>
      </w:pPr>
      <w:r>
        <w:t xml:space="preserve">        '415':</w:t>
      </w:r>
    </w:p>
    <w:p w14:paraId="62C5DDBF" w14:textId="77777777" w:rsidR="004E50C5" w:rsidRDefault="004E50C5" w:rsidP="004E50C5">
      <w:pPr>
        <w:pStyle w:val="PL"/>
      </w:pPr>
      <w:r>
        <w:t xml:space="preserve">          $ref: 'TS29122_CommonData.yaml#/components/responses/415'</w:t>
      </w:r>
    </w:p>
    <w:p w14:paraId="5BD8E0CC" w14:textId="77777777" w:rsidR="004E50C5" w:rsidRDefault="004E50C5" w:rsidP="004E50C5">
      <w:pPr>
        <w:pStyle w:val="PL"/>
      </w:pPr>
      <w:r>
        <w:t xml:space="preserve">        '429':</w:t>
      </w:r>
    </w:p>
    <w:p w14:paraId="2A34C7FB" w14:textId="77777777" w:rsidR="004E50C5" w:rsidRDefault="004E50C5" w:rsidP="004E50C5">
      <w:pPr>
        <w:pStyle w:val="PL"/>
      </w:pPr>
      <w:r>
        <w:t xml:space="preserve">          $ref: 'TS29122_CommonData.yaml#/components/responses/429'</w:t>
      </w:r>
    </w:p>
    <w:p w14:paraId="45E8A1CE" w14:textId="77777777" w:rsidR="004E50C5" w:rsidRDefault="004E50C5" w:rsidP="004E50C5">
      <w:pPr>
        <w:pStyle w:val="PL"/>
      </w:pPr>
      <w:r>
        <w:t xml:space="preserve">        '500':</w:t>
      </w:r>
    </w:p>
    <w:p w14:paraId="08942977" w14:textId="77777777" w:rsidR="004E50C5" w:rsidRDefault="004E50C5" w:rsidP="004E50C5">
      <w:pPr>
        <w:pStyle w:val="PL"/>
      </w:pPr>
      <w:r>
        <w:t xml:space="preserve">          $ref: 'TS29122_CommonData.yaml#/components/responses/500'</w:t>
      </w:r>
    </w:p>
    <w:p w14:paraId="3707749A" w14:textId="77777777" w:rsidR="004E50C5" w:rsidRDefault="004E50C5" w:rsidP="004E50C5">
      <w:pPr>
        <w:pStyle w:val="PL"/>
      </w:pPr>
      <w:r>
        <w:t xml:space="preserve">        '503':</w:t>
      </w:r>
    </w:p>
    <w:p w14:paraId="3410FE87" w14:textId="77777777" w:rsidR="004E50C5" w:rsidRDefault="004E50C5" w:rsidP="004E50C5">
      <w:pPr>
        <w:pStyle w:val="PL"/>
      </w:pPr>
      <w:r>
        <w:t xml:space="preserve">          $ref: 'TS29122_CommonData.yaml#/components/responses/503'</w:t>
      </w:r>
    </w:p>
    <w:p w14:paraId="0B015EEF" w14:textId="77777777" w:rsidR="004E50C5" w:rsidRDefault="004E50C5" w:rsidP="004E50C5">
      <w:pPr>
        <w:pStyle w:val="PL"/>
      </w:pPr>
      <w:r>
        <w:t xml:space="preserve">        default:</w:t>
      </w:r>
    </w:p>
    <w:p w14:paraId="4EA39ACA" w14:textId="77777777" w:rsidR="004E50C5" w:rsidRDefault="004E50C5" w:rsidP="004E50C5">
      <w:pPr>
        <w:pStyle w:val="PL"/>
      </w:pPr>
      <w:r>
        <w:t xml:space="preserve">          $ref: 'TS29122_CommonData.yaml#/components/responses/default'</w:t>
      </w:r>
    </w:p>
    <w:p w14:paraId="75761869" w14:textId="77777777" w:rsidR="004E50C5" w:rsidRDefault="004E50C5" w:rsidP="004E50C5">
      <w:pPr>
        <w:pStyle w:val="PL"/>
      </w:pPr>
      <w:r>
        <w:t xml:space="preserve">      callbacks:</w:t>
      </w:r>
    </w:p>
    <w:p w14:paraId="4E937CF7" w14:textId="77777777" w:rsidR="004E50C5" w:rsidRDefault="004E50C5" w:rsidP="004E50C5">
      <w:pPr>
        <w:pStyle w:val="PL"/>
        <w:rPr>
          <w:lang w:val="en-US"/>
        </w:rPr>
      </w:pPr>
      <w:r>
        <w:t xml:space="preserve">        </w:t>
      </w:r>
      <w:r>
        <w:rPr>
          <w:lang w:eastAsia="ja-JP"/>
        </w:rPr>
        <w:t>ServiceContinuityInfoNotification</w:t>
      </w:r>
      <w:r>
        <w:rPr>
          <w:lang w:val="en-US"/>
        </w:rPr>
        <w:t>:</w:t>
      </w:r>
    </w:p>
    <w:p w14:paraId="0B2DDD49" w14:textId="77777777" w:rsidR="004E50C5" w:rsidRDefault="004E50C5" w:rsidP="004E50C5">
      <w:pPr>
        <w:pStyle w:val="PL"/>
        <w:rPr>
          <w:lang w:val="en-US"/>
        </w:rPr>
      </w:pPr>
      <w:r>
        <w:rPr>
          <w:lang w:val="en-US"/>
        </w:rPr>
        <w:t xml:space="preserve">          '{request.body#/</w:t>
      </w:r>
      <w:r>
        <w:t>notificationAddr</w:t>
      </w:r>
      <w:r>
        <w:rPr>
          <w:lang w:val="en-US"/>
        </w:rPr>
        <w:t>}':</w:t>
      </w:r>
    </w:p>
    <w:p w14:paraId="798EECEB" w14:textId="77777777" w:rsidR="004E50C5" w:rsidRDefault="004E50C5" w:rsidP="004E50C5">
      <w:pPr>
        <w:pStyle w:val="PL"/>
      </w:pPr>
      <w:r>
        <w:rPr>
          <w:lang w:val="en-US"/>
        </w:rPr>
        <w:t xml:space="preserve">            </w:t>
      </w:r>
      <w:r>
        <w:t>post:</w:t>
      </w:r>
    </w:p>
    <w:p w14:paraId="7B23E46F" w14:textId="77777777" w:rsidR="004E50C5" w:rsidRDefault="004E50C5" w:rsidP="004E50C5">
      <w:pPr>
        <w:pStyle w:val="PL"/>
      </w:pPr>
      <w:r>
        <w:t xml:space="preserve">              requestBody: # contents of the callback message</w:t>
      </w:r>
    </w:p>
    <w:p w14:paraId="2AFF7A46" w14:textId="77777777" w:rsidR="004E50C5" w:rsidRDefault="004E50C5" w:rsidP="004E50C5">
      <w:pPr>
        <w:pStyle w:val="PL"/>
      </w:pPr>
      <w:r>
        <w:t xml:space="preserve">                required: true</w:t>
      </w:r>
    </w:p>
    <w:p w14:paraId="2602A453" w14:textId="77777777" w:rsidR="004E50C5" w:rsidRDefault="004E50C5" w:rsidP="004E50C5">
      <w:pPr>
        <w:pStyle w:val="PL"/>
      </w:pPr>
      <w:r>
        <w:t xml:space="preserve">                content:</w:t>
      </w:r>
    </w:p>
    <w:p w14:paraId="4E66D646" w14:textId="77777777" w:rsidR="004E50C5" w:rsidRDefault="004E50C5" w:rsidP="004E50C5">
      <w:pPr>
        <w:pStyle w:val="PL"/>
      </w:pPr>
      <w:r>
        <w:t xml:space="preserve">                  application/json:</w:t>
      </w:r>
    </w:p>
    <w:p w14:paraId="5A371844" w14:textId="77777777" w:rsidR="004E50C5" w:rsidRDefault="004E50C5" w:rsidP="004E50C5">
      <w:pPr>
        <w:pStyle w:val="PL"/>
      </w:pPr>
      <w:r>
        <w:t xml:space="preserve">                    schema:</w:t>
      </w:r>
    </w:p>
    <w:p w14:paraId="0EAAC492" w14:textId="77777777" w:rsidR="004E50C5" w:rsidRDefault="004E50C5" w:rsidP="004E50C5">
      <w:pPr>
        <w:pStyle w:val="PL"/>
      </w:pPr>
      <w:r>
        <w:t xml:space="preserve">                      $ref: '#/components/schemas/</w:t>
      </w:r>
      <w:r>
        <w:rPr>
          <w:lang w:eastAsia="ja-JP"/>
        </w:rPr>
        <w:t>ServiceContinuityInfoNotification</w:t>
      </w:r>
      <w:r>
        <w:t>'</w:t>
      </w:r>
    </w:p>
    <w:p w14:paraId="4843BCAD" w14:textId="77777777" w:rsidR="004E50C5" w:rsidRDefault="004E50C5" w:rsidP="004E50C5">
      <w:pPr>
        <w:pStyle w:val="PL"/>
      </w:pPr>
      <w:r>
        <w:t xml:space="preserve">              responses:</w:t>
      </w:r>
    </w:p>
    <w:p w14:paraId="69AA160E" w14:textId="77777777" w:rsidR="004E50C5" w:rsidRDefault="004E50C5" w:rsidP="004E50C5">
      <w:pPr>
        <w:pStyle w:val="PL"/>
      </w:pPr>
      <w:r>
        <w:t xml:space="preserve">                '204':</w:t>
      </w:r>
    </w:p>
    <w:p w14:paraId="3D1D15CA" w14:textId="77777777" w:rsidR="004E50C5" w:rsidRDefault="004E50C5" w:rsidP="004E50C5">
      <w:pPr>
        <w:pStyle w:val="PL"/>
      </w:pPr>
      <w:r>
        <w:t xml:space="preserve">                  description: No Content (successful notification)</w:t>
      </w:r>
    </w:p>
    <w:p w14:paraId="1FD9C625" w14:textId="77777777" w:rsidR="004E50C5" w:rsidRDefault="004E50C5" w:rsidP="004E50C5">
      <w:pPr>
        <w:pStyle w:val="PL"/>
      </w:pPr>
      <w:r>
        <w:t xml:space="preserve">                '307':</w:t>
      </w:r>
    </w:p>
    <w:p w14:paraId="0093322B" w14:textId="77777777" w:rsidR="004E50C5" w:rsidRDefault="004E50C5" w:rsidP="004E50C5">
      <w:pPr>
        <w:pStyle w:val="PL"/>
      </w:pPr>
      <w:r>
        <w:t xml:space="preserve">                  $ref: 'TS29122_CommonData.yaml#/components/responses/307'</w:t>
      </w:r>
    </w:p>
    <w:p w14:paraId="29F83BFE" w14:textId="77777777" w:rsidR="004E50C5" w:rsidRDefault="004E50C5" w:rsidP="004E50C5">
      <w:pPr>
        <w:pStyle w:val="PL"/>
      </w:pPr>
      <w:r>
        <w:t xml:space="preserve">                '308':</w:t>
      </w:r>
    </w:p>
    <w:p w14:paraId="332244BC" w14:textId="77777777" w:rsidR="004E50C5" w:rsidRDefault="004E50C5" w:rsidP="004E50C5">
      <w:pPr>
        <w:pStyle w:val="PL"/>
      </w:pPr>
      <w:r>
        <w:t xml:space="preserve">                  $ref: 'TS29122_CommonData.yaml#/components/responses/308'</w:t>
      </w:r>
    </w:p>
    <w:p w14:paraId="44B3ADE3" w14:textId="77777777" w:rsidR="004E50C5" w:rsidRDefault="004E50C5" w:rsidP="004E50C5">
      <w:pPr>
        <w:pStyle w:val="PL"/>
      </w:pPr>
      <w:r>
        <w:t xml:space="preserve">                '400':</w:t>
      </w:r>
    </w:p>
    <w:p w14:paraId="3C22A788" w14:textId="77777777" w:rsidR="004E50C5" w:rsidRDefault="004E50C5" w:rsidP="004E50C5">
      <w:pPr>
        <w:pStyle w:val="PL"/>
      </w:pPr>
      <w:r>
        <w:t xml:space="preserve">                  $ref: 'TS29122_CommonData.yaml#/components/responses/400'</w:t>
      </w:r>
    </w:p>
    <w:p w14:paraId="1881E845" w14:textId="77777777" w:rsidR="004E50C5" w:rsidRDefault="004E50C5" w:rsidP="004E50C5">
      <w:pPr>
        <w:pStyle w:val="PL"/>
      </w:pPr>
      <w:r>
        <w:t xml:space="preserve">                '401':</w:t>
      </w:r>
    </w:p>
    <w:p w14:paraId="4AB86D11" w14:textId="77777777" w:rsidR="004E50C5" w:rsidRDefault="004E50C5" w:rsidP="004E50C5">
      <w:pPr>
        <w:pStyle w:val="PL"/>
      </w:pPr>
      <w:r>
        <w:t xml:space="preserve">                  $ref: 'TS29122_CommonData.yaml#/components/responses/401'</w:t>
      </w:r>
    </w:p>
    <w:p w14:paraId="203D0264" w14:textId="77777777" w:rsidR="004E50C5" w:rsidRDefault="004E50C5" w:rsidP="004E50C5">
      <w:pPr>
        <w:pStyle w:val="PL"/>
      </w:pPr>
      <w:r>
        <w:t xml:space="preserve">                '403':</w:t>
      </w:r>
    </w:p>
    <w:p w14:paraId="5F91684E" w14:textId="77777777" w:rsidR="004E50C5" w:rsidRDefault="004E50C5" w:rsidP="004E50C5">
      <w:pPr>
        <w:pStyle w:val="PL"/>
      </w:pPr>
      <w:r>
        <w:t xml:space="preserve">                  $ref: 'TS29122_CommonData.yaml#/components/responses/403'</w:t>
      </w:r>
    </w:p>
    <w:p w14:paraId="685B5818" w14:textId="77777777" w:rsidR="004E50C5" w:rsidRDefault="004E50C5" w:rsidP="004E50C5">
      <w:pPr>
        <w:pStyle w:val="PL"/>
      </w:pPr>
      <w:r>
        <w:t xml:space="preserve">                '404':</w:t>
      </w:r>
    </w:p>
    <w:p w14:paraId="134F6FCE" w14:textId="77777777" w:rsidR="004E50C5" w:rsidRDefault="004E50C5" w:rsidP="004E50C5">
      <w:pPr>
        <w:pStyle w:val="PL"/>
      </w:pPr>
      <w:r>
        <w:t xml:space="preserve">                  $ref: 'TS29122_CommonData.yaml#/components/responses/404'</w:t>
      </w:r>
    </w:p>
    <w:p w14:paraId="6980F891" w14:textId="77777777" w:rsidR="004E50C5" w:rsidRDefault="004E50C5" w:rsidP="004E50C5">
      <w:pPr>
        <w:pStyle w:val="PL"/>
      </w:pPr>
      <w:r>
        <w:t xml:space="preserve">                '411':</w:t>
      </w:r>
    </w:p>
    <w:p w14:paraId="13CCBE80" w14:textId="77777777" w:rsidR="004E50C5" w:rsidRDefault="004E50C5" w:rsidP="004E50C5">
      <w:pPr>
        <w:pStyle w:val="PL"/>
      </w:pPr>
      <w:r>
        <w:t xml:space="preserve">                  $ref: 'TS29122_CommonData.yaml#/components/responses/411'</w:t>
      </w:r>
    </w:p>
    <w:p w14:paraId="30B4F697" w14:textId="77777777" w:rsidR="004E50C5" w:rsidRDefault="004E50C5" w:rsidP="004E50C5">
      <w:pPr>
        <w:pStyle w:val="PL"/>
      </w:pPr>
      <w:r>
        <w:t xml:space="preserve">                '413':</w:t>
      </w:r>
    </w:p>
    <w:p w14:paraId="2964BA46" w14:textId="77777777" w:rsidR="004E50C5" w:rsidRDefault="004E50C5" w:rsidP="004E50C5">
      <w:pPr>
        <w:pStyle w:val="PL"/>
      </w:pPr>
      <w:r>
        <w:t xml:space="preserve">                  $ref: 'TS29122_CommonData.yaml#/components/responses/413'</w:t>
      </w:r>
    </w:p>
    <w:p w14:paraId="184AEAD8" w14:textId="77777777" w:rsidR="004E50C5" w:rsidRDefault="004E50C5" w:rsidP="004E50C5">
      <w:pPr>
        <w:pStyle w:val="PL"/>
      </w:pPr>
      <w:r>
        <w:t xml:space="preserve">                '415':</w:t>
      </w:r>
    </w:p>
    <w:p w14:paraId="0D202B07" w14:textId="77777777" w:rsidR="004E50C5" w:rsidRDefault="004E50C5" w:rsidP="004E50C5">
      <w:pPr>
        <w:pStyle w:val="PL"/>
      </w:pPr>
      <w:r>
        <w:t xml:space="preserve">                  $ref: 'TS29122_CommonData.yaml#/components/responses/415'</w:t>
      </w:r>
    </w:p>
    <w:p w14:paraId="261F54C1" w14:textId="77777777" w:rsidR="004E50C5" w:rsidRDefault="004E50C5" w:rsidP="004E50C5">
      <w:pPr>
        <w:pStyle w:val="PL"/>
      </w:pPr>
      <w:r>
        <w:t xml:space="preserve">                '429':</w:t>
      </w:r>
    </w:p>
    <w:p w14:paraId="1B034635" w14:textId="77777777" w:rsidR="004E50C5" w:rsidRDefault="004E50C5" w:rsidP="004E50C5">
      <w:pPr>
        <w:pStyle w:val="PL"/>
      </w:pPr>
      <w:r>
        <w:t xml:space="preserve">                  $ref: 'TS29122_CommonData.yaml#/components/responses/429'</w:t>
      </w:r>
    </w:p>
    <w:p w14:paraId="67A92DC7" w14:textId="77777777" w:rsidR="004E50C5" w:rsidRDefault="004E50C5" w:rsidP="004E50C5">
      <w:pPr>
        <w:pStyle w:val="PL"/>
      </w:pPr>
      <w:r>
        <w:t xml:space="preserve">                '500':</w:t>
      </w:r>
    </w:p>
    <w:p w14:paraId="604E12EB" w14:textId="77777777" w:rsidR="004E50C5" w:rsidRDefault="004E50C5" w:rsidP="004E50C5">
      <w:pPr>
        <w:pStyle w:val="PL"/>
      </w:pPr>
      <w:r>
        <w:t xml:space="preserve">                  $ref: 'TS29122_CommonData.yaml#/components/responses/500'</w:t>
      </w:r>
    </w:p>
    <w:p w14:paraId="2E38A33B" w14:textId="77777777" w:rsidR="004E50C5" w:rsidRDefault="004E50C5" w:rsidP="004E50C5">
      <w:pPr>
        <w:pStyle w:val="PL"/>
      </w:pPr>
      <w:r>
        <w:t xml:space="preserve">                '503':</w:t>
      </w:r>
    </w:p>
    <w:p w14:paraId="4DDACA73" w14:textId="77777777" w:rsidR="004E50C5" w:rsidRDefault="004E50C5" w:rsidP="004E50C5">
      <w:pPr>
        <w:pStyle w:val="PL"/>
      </w:pPr>
      <w:r>
        <w:t xml:space="preserve">                  $ref: 'TS29122_CommonData.yaml#/components/responses/503'</w:t>
      </w:r>
    </w:p>
    <w:p w14:paraId="5D958A92" w14:textId="77777777" w:rsidR="004E50C5" w:rsidRDefault="004E50C5" w:rsidP="004E50C5">
      <w:pPr>
        <w:pStyle w:val="PL"/>
      </w:pPr>
      <w:r>
        <w:t xml:space="preserve">                default:</w:t>
      </w:r>
    </w:p>
    <w:p w14:paraId="4CF1F95A" w14:textId="77777777" w:rsidR="004E50C5" w:rsidRDefault="004E50C5" w:rsidP="004E50C5">
      <w:pPr>
        <w:pStyle w:val="PL"/>
      </w:pPr>
      <w:r>
        <w:t xml:space="preserve">                  $ref: 'TS29122_CommonData.yaml#/components/responses/default'</w:t>
      </w:r>
    </w:p>
    <w:p w14:paraId="79F7C443" w14:textId="77777777" w:rsidR="004E50C5" w:rsidRDefault="004E50C5" w:rsidP="004E50C5">
      <w:pPr>
        <w:pStyle w:val="PL"/>
      </w:pPr>
    </w:p>
    <w:p w14:paraId="313144FD" w14:textId="77777777" w:rsidR="004E50C5" w:rsidRDefault="004E50C5" w:rsidP="004E50C5">
      <w:pPr>
        <w:pStyle w:val="PL"/>
      </w:pPr>
      <w:r>
        <w:t xml:space="preserve">  /subscriptions/{subscriptionId}:</w:t>
      </w:r>
    </w:p>
    <w:p w14:paraId="4A30611F" w14:textId="77777777" w:rsidR="004E50C5" w:rsidRDefault="004E50C5" w:rsidP="004E50C5">
      <w:pPr>
        <w:pStyle w:val="PL"/>
      </w:pPr>
      <w:r>
        <w:t xml:space="preserve">    get:</w:t>
      </w:r>
    </w:p>
    <w:p w14:paraId="3D0AB97B" w14:textId="77777777" w:rsidR="004E50C5" w:rsidRDefault="004E50C5" w:rsidP="004E50C5">
      <w:pPr>
        <w:pStyle w:val="PL"/>
      </w:pPr>
      <w:r>
        <w:t xml:space="preserve">      </w:t>
      </w:r>
      <w:r>
        <w:rPr>
          <w:rFonts w:cs="Courier New"/>
          <w:szCs w:val="16"/>
        </w:rPr>
        <w:t xml:space="preserve">summary: Read an </w:t>
      </w:r>
      <w:r>
        <w:t>Individual Service Continuity Information Subscriptions resource</w:t>
      </w:r>
    </w:p>
    <w:p w14:paraId="5F7A67A4" w14:textId="77777777" w:rsidR="004E50C5" w:rsidRDefault="004E50C5" w:rsidP="004E50C5">
      <w:pPr>
        <w:pStyle w:val="PL"/>
      </w:pPr>
      <w:r>
        <w:t xml:space="preserve">      </w:t>
      </w:r>
      <w:r>
        <w:rPr>
          <w:rFonts w:cs="Courier New"/>
          <w:szCs w:val="16"/>
        </w:rPr>
        <w:t>operationId: ReadInd</w:t>
      </w:r>
      <w:r>
        <w:t>ServiceContinuityInfo</w:t>
      </w:r>
    </w:p>
    <w:p w14:paraId="75E6F51D" w14:textId="77777777" w:rsidR="004E50C5" w:rsidRDefault="004E50C5" w:rsidP="004E50C5">
      <w:pPr>
        <w:pStyle w:val="PL"/>
      </w:pPr>
      <w:r>
        <w:t xml:space="preserve">      tags:</w:t>
      </w:r>
    </w:p>
    <w:p w14:paraId="38564103" w14:textId="77777777" w:rsidR="004E50C5" w:rsidRDefault="004E50C5" w:rsidP="004E50C5">
      <w:pPr>
        <w:pStyle w:val="PL"/>
      </w:pPr>
      <w:r>
        <w:t xml:space="preserve">        - Individual Service Continuity Information Subscription (Document)</w:t>
      </w:r>
    </w:p>
    <w:p w14:paraId="6008E415" w14:textId="77777777" w:rsidR="004E50C5" w:rsidRDefault="004E50C5" w:rsidP="004E50C5">
      <w:pPr>
        <w:pStyle w:val="PL"/>
      </w:pPr>
      <w:r>
        <w:t xml:space="preserve">      description: Retrieve an Individual Service Continuity</w:t>
      </w:r>
      <w:r>
        <w:rPr>
          <w:lang w:eastAsia="ja-JP"/>
        </w:rPr>
        <w:t xml:space="preserve"> information subscription information</w:t>
      </w:r>
      <w:r>
        <w:t>.</w:t>
      </w:r>
    </w:p>
    <w:p w14:paraId="5022EB38" w14:textId="77777777" w:rsidR="004E50C5" w:rsidRDefault="004E50C5" w:rsidP="004E50C5">
      <w:pPr>
        <w:pStyle w:val="PL"/>
      </w:pPr>
      <w:r>
        <w:t xml:space="preserve">      parameters:</w:t>
      </w:r>
    </w:p>
    <w:p w14:paraId="66A6AB44" w14:textId="77777777" w:rsidR="004E50C5" w:rsidRDefault="004E50C5" w:rsidP="004E50C5">
      <w:pPr>
        <w:pStyle w:val="PL"/>
      </w:pPr>
      <w:r>
        <w:t xml:space="preserve">        - name: subscriptionId</w:t>
      </w:r>
    </w:p>
    <w:p w14:paraId="23054D6F" w14:textId="77777777" w:rsidR="004E50C5" w:rsidRDefault="004E50C5" w:rsidP="004E50C5">
      <w:pPr>
        <w:pStyle w:val="PL"/>
      </w:pPr>
      <w:r>
        <w:t xml:space="preserve">          in: path</w:t>
      </w:r>
    </w:p>
    <w:p w14:paraId="1D786D39" w14:textId="77777777" w:rsidR="004E50C5" w:rsidRDefault="004E50C5" w:rsidP="004E50C5">
      <w:pPr>
        <w:pStyle w:val="PL"/>
        <w:rPr>
          <w:lang w:val="en-US" w:eastAsia="es-ES"/>
        </w:rPr>
      </w:pPr>
      <w:r>
        <w:rPr>
          <w:lang w:val="en-US" w:eastAsia="es-ES"/>
        </w:rPr>
        <w:t xml:space="preserve">          description: Subscription Id.</w:t>
      </w:r>
    </w:p>
    <w:p w14:paraId="3002EBA4" w14:textId="77777777" w:rsidR="004E50C5" w:rsidRDefault="004E50C5" w:rsidP="004E50C5">
      <w:pPr>
        <w:pStyle w:val="PL"/>
      </w:pPr>
      <w:r>
        <w:t xml:space="preserve">          required: true</w:t>
      </w:r>
    </w:p>
    <w:p w14:paraId="7B16B470" w14:textId="77777777" w:rsidR="004E50C5" w:rsidRDefault="004E50C5" w:rsidP="004E50C5">
      <w:pPr>
        <w:pStyle w:val="PL"/>
      </w:pPr>
      <w:r>
        <w:t xml:space="preserve">          schema:</w:t>
      </w:r>
    </w:p>
    <w:p w14:paraId="31151FEE" w14:textId="77777777" w:rsidR="004E50C5" w:rsidRDefault="004E50C5" w:rsidP="004E50C5">
      <w:pPr>
        <w:pStyle w:val="PL"/>
      </w:pPr>
      <w:r>
        <w:t xml:space="preserve">            type: string</w:t>
      </w:r>
    </w:p>
    <w:p w14:paraId="1276AF07" w14:textId="77777777" w:rsidR="004E50C5" w:rsidRDefault="004E50C5" w:rsidP="004E50C5">
      <w:pPr>
        <w:pStyle w:val="PL"/>
        <w:rPr>
          <w:lang w:val="en-US"/>
        </w:rPr>
      </w:pPr>
      <w:r>
        <w:rPr>
          <w:lang w:val="en-US"/>
        </w:rPr>
        <w:t xml:space="preserve">      responses:</w:t>
      </w:r>
    </w:p>
    <w:p w14:paraId="6E25508B" w14:textId="77777777" w:rsidR="004E50C5" w:rsidRDefault="004E50C5" w:rsidP="004E50C5">
      <w:pPr>
        <w:pStyle w:val="PL"/>
        <w:rPr>
          <w:lang w:val="en-US"/>
        </w:rPr>
      </w:pPr>
      <w:r>
        <w:rPr>
          <w:lang w:val="en-US"/>
        </w:rPr>
        <w:t xml:space="preserve">        '200':</w:t>
      </w:r>
    </w:p>
    <w:p w14:paraId="288FDCC2" w14:textId="77777777" w:rsidR="004E50C5" w:rsidRDefault="004E50C5" w:rsidP="004E50C5">
      <w:pPr>
        <w:pStyle w:val="PL"/>
      </w:pPr>
      <w:r>
        <w:rPr>
          <w:lang w:val="en-US"/>
        </w:rPr>
        <w:t xml:space="preserve">          </w:t>
      </w:r>
      <w:r>
        <w:t>description: OK (Successfully get the Service Continuity information subscription).</w:t>
      </w:r>
    </w:p>
    <w:p w14:paraId="3214C67C" w14:textId="77777777" w:rsidR="004E50C5" w:rsidRDefault="004E50C5" w:rsidP="004E50C5">
      <w:pPr>
        <w:pStyle w:val="PL"/>
      </w:pPr>
      <w:r>
        <w:t xml:space="preserve">          content:</w:t>
      </w:r>
    </w:p>
    <w:p w14:paraId="620F4BE0" w14:textId="77777777" w:rsidR="004E50C5" w:rsidRDefault="004E50C5" w:rsidP="004E50C5">
      <w:pPr>
        <w:pStyle w:val="PL"/>
      </w:pPr>
      <w:r>
        <w:t xml:space="preserve">            application/json:</w:t>
      </w:r>
    </w:p>
    <w:p w14:paraId="7FDEBF7D" w14:textId="77777777" w:rsidR="004E50C5" w:rsidRDefault="004E50C5" w:rsidP="004E50C5">
      <w:pPr>
        <w:pStyle w:val="PL"/>
      </w:pPr>
      <w:r>
        <w:t xml:space="preserve">              schema:</w:t>
      </w:r>
    </w:p>
    <w:p w14:paraId="1F652CED" w14:textId="77777777" w:rsidR="004E50C5" w:rsidRDefault="004E50C5" w:rsidP="004E50C5">
      <w:pPr>
        <w:pStyle w:val="PL"/>
      </w:pPr>
      <w:r>
        <w:t xml:space="preserve">                $ref: '#/components/schemas/ServiceContinuityInfo'</w:t>
      </w:r>
    </w:p>
    <w:p w14:paraId="07794629" w14:textId="77777777" w:rsidR="004E50C5" w:rsidRDefault="004E50C5" w:rsidP="004E50C5">
      <w:pPr>
        <w:pStyle w:val="PL"/>
      </w:pPr>
      <w:r>
        <w:t xml:space="preserve">        '307':</w:t>
      </w:r>
    </w:p>
    <w:p w14:paraId="52854000" w14:textId="77777777" w:rsidR="004E50C5" w:rsidRDefault="004E50C5" w:rsidP="004E50C5">
      <w:pPr>
        <w:pStyle w:val="PL"/>
      </w:pPr>
      <w:r>
        <w:t xml:space="preserve">          $ref: 'TS29122_CommonData.yaml#/components/responses/307'</w:t>
      </w:r>
    </w:p>
    <w:p w14:paraId="5CF5272D" w14:textId="77777777" w:rsidR="004E50C5" w:rsidRDefault="004E50C5" w:rsidP="004E50C5">
      <w:pPr>
        <w:pStyle w:val="PL"/>
      </w:pPr>
      <w:r>
        <w:t xml:space="preserve">        '308':</w:t>
      </w:r>
    </w:p>
    <w:p w14:paraId="43ECC7C2" w14:textId="77777777" w:rsidR="004E50C5" w:rsidRDefault="004E50C5" w:rsidP="004E50C5">
      <w:pPr>
        <w:pStyle w:val="PL"/>
      </w:pPr>
      <w:r>
        <w:t xml:space="preserve">          $ref: 'TS29122_CommonData.yaml#/components/responses/308'</w:t>
      </w:r>
    </w:p>
    <w:p w14:paraId="6DB83238" w14:textId="77777777" w:rsidR="004E50C5" w:rsidRDefault="004E50C5" w:rsidP="004E50C5">
      <w:pPr>
        <w:pStyle w:val="PL"/>
      </w:pPr>
      <w:r>
        <w:t xml:space="preserve">        '400':</w:t>
      </w:r>
    </w:p>
    <w:p w14:paraId="4E6B78E4" w14:textId="77777777" w:rsidR="004E50C5" w:rsidRDefault="004E50C5" w:rsidP="004E50C5">
      <w:pPr>
        <w:pStyle w:val="PL"/>
      </w:pPr>
      <w:r>
        <w:t xml:space="preserve">          $ref: 'TS29122_CommonData.yaml#/components/responses/400'</w:t>
      </w:r>
    </w:p>
    <w:p w14:paraId="0C09A80F" w14:textId="77777777" w:rsidR="004E50C5" w:rsidRDefault="004E50C5" w:rsidP="004E50C5">
      <w:pPr>
        <w:pStyle w:val="PL"/>
      </w:pPr>
      <w:r>
        <w:t xml:space="preserve">        '401':</w:t>
      </w:r>
    </w:p>
    <w:p w14:paraId="69810A22" w14:textId="77777777" w:rsidR="004E50C5" w:rsidRDefault="004E50C5" w:rsidP="004E50C5">
      <w:pPr>
        <w:pStyle w:val="PL"/>
      </w:pPr>
      <w:r>
        <w:t xml:space="preserve">          $ref: 'TS29122_CommonData.yaml#/components/responses/401'</w:t>
      </w:r>
    </w:p>
    <w:p w14:paraId="166EAD85" w14:textId="77777777" w:rsidR="004E50C5" w:rsidRDefault="004E50C5" w:rsidP="004E50C5">
      <w:pPr>
        <w:pStyle w:val="PL"/>
        <w:rPr>
          <w:rFonts w:eastAsia="等线"/>
        </w:rPr>
      </w:pPr>
      <w:r>
        <w:rPr>
          <w:rFonts w:eastAsia="等线"/>
        </w:rPr>
        <w:t xml:space="preserve">        '403':</w:t>
      </w:r>
    </w:p>
    <w:p w14:paraId="2F0381C3" w14:textId="77777777" w:rsidR="004E50C5" w:rsidRDefault="004E50C5" w:rsidP="004E50C5">
      <w:pPr>
        <w:pStyle w:val="PL"/>
        <w:rPr>
          <w:rFonts w:eastAsia="等线"/>
        </w:rPr>
      </w:pPr>
      <w:r>
        <w:rPr>
          <w:rFonts w:eastAsia="等线"/>
        </w:rPr>
        <w:t xml:space="preserve">          $ref: 'TS29122_CommonData.yaml#/components/responses/403'</w:t>
      </w:r>
    </w:p>
    <w:p w14:paraId="3495E364" w14:textId="77777777" w:rsidR="004E50C5" w:rsidRDefault="004E50C5" w:rsidP="004E50C5">
      <w:pPr>
        <w:pStyle w:val="PL"/>
      </w:pPr>
      <w:r>
        <w:t xml:space="preserve">        '404':</w:t>
      </w:r>
    </w:p>
    <w:p w14:paraId="75414D17" w14:textId="77777777" w:rsidR="004E50C5" w:rsidRDefault="004E50C5" w:rsidP="004E50C5">
      <w:pPr>
        <w:pStyle w:val="PL"/>
      </w:pPr>
      <w:r>
        <w:t xml:space="preserve">          $ref: 'TS29122_CommonData.yaml#/components/responses/404'</w:t>
      </w:r>
    </w:p>
    <w:p w14:paraId="65375C6C" w14:textId="77777777" w:rsidR="004E50C5" w:rsidRDefault="004E50C5" w:rsidP="004E50C5">
      <w:pPr>
        <w:pStyle w:val="PL"/>
        <w:rPr>
          <w:rFonts w:eastAsia="等线"/>
        </w:rPr>
      </w:pPr>
      <w:r>
        <w:rPr>
          <w:rFonts w:eastAsia="等线"/>
        </w:rPr>
        <w:t xml:space="preserve">        '406':</w:t>
      </w:r>
    </w:p>
    <w:p w14:paraId="17E178D3" w14:textId="77777777" w:rsidR="004E50C5" w:rsidRDefault="004E50C5" w:rsidP="004E50C5">
      <w:pPr>
        <w:pStyle w:val="PL"/>
        <w:rPr>
          <w:rFonts w:eastAsia="等线"/>
        </w:rPr>
      </w:pPr>
      <w:r>
        <w:rPr>
          <w:rFonts w:eastAsia="等线"/>
        </w:rPr>
        <w:t xml:space="preserve">          $ref: 'TS29122_CommonData.yaml#/components/responses/406'</w:t>
      </w:r>
    </w:p>
    <w:p w14:paraId="3FE4E51C" w14:textId="77777777" w:rsidR="004E50C5" w:rsidRDefault="004E50C5" w:rsidP="004E50C5">
      <w:pPr>
        <w:pStyle w:val="PL"/>
        <w:rPr>
          <w:rFonts w:eastAsia="等线"/>
        </w:rPr>
      </w:pPr>
      <w:r>
        <w:rPr>
          <w:rFonts w:eastAsia="等线"/>
        </w:rPr>
        <w:t xml:space="preserve">        '429':</w:t>
      </w:r>
    </w:p>
    <w:p w14:paraId="4B362E53" w14:textId="77777777" w:rsidR="004E50C5" w:rsidRDefault="004E50C5" w:rsidP="004E50C5">
      <w:pPr>
        <w:pStyle w:val="PL"/>
        <w:rPr>
          <w:rFonts w:eastAsia="等线"/>
        </w:rPr>
      </w:pPr>
      <w:r>
        <w:rPr>
          <w:rFonts w:eastAsia="等线"/>
        </w:rPr>
        <w:t xml:space="preserve">          $ref: 'TS29122_CommonData.yaml#/components/responses/429'</w:t>
      </w:r>
    </w:p>
    <w:p w14:paraId="789C071B" w14:textId="77777777" w:rsidR="004E50C5" w:rsidRDefault="004E50C5" w:rsidP="004E50C5">
      <w:pPr>
        <w:pStyle w:val="PL"/>
      </w:pPr>
      <w:r>
        <w:t xml:space="preserve">        '500':</w:t>
      </w:r>
    </w:p>
    <w:p w14:paraId="14C998AA" w14:textId="77777777" w:rsidR="004E50C5" w:rsidRDefault="004E50C5" w:rsidP="004E50C5">
      <w:pPr>
        <w:pStyle w:val="PL"/>
      </w:pPr>
      <w:r>
        <w:t xml:space="preserve">          $ref: 'TS29122_CommonData.yaml#/components/responses/500'</w:t>
      </w:r>
    </w:p>
    <w:p w14:paraId="14F25CFF" w14:textId="77777777" w:rsidR="004E50C5" w:rsidRDefault="004E50C5" w:rsidP="004E50C5">
      <w:pPr>
        <w:pStyle w:val="PL"/>
      </w:pPr>
      <w:r>
        <w:t xml:space="preserve">        '503':</w:t>
      </w:r>
    </w:p>
    <w:p w14:paraId="30E64EB2" w14:textId="77777777" w:rsidR="004E50C5" w:rsidRDefault="004E50C5" w:rsidP="004E50C5">
      <w:pPr>
        <w:pStyle w:val="PL"/>
      </w:pPr>
      <w:r>
        <w:t xml:space="preserve">          $ref: 'TS29122_CommonData.yaml#/components/responses/503'</w:t>
      </w:r>
    </w:p>
    <w:p w14:paraId="0E65D503" w14:textId="77777777" w:rsidR="004E50C5" w:rsidRDefault="004E50C5" w:rsidP="004E50C5">
      <w:pPr>
        <w:pStyle w:val="PL"/>
      </w:pPr>
      <w:r>
        <w:t xml:space="preserve">        default:</w:t>
      </w:r>
    </w:p>
    <w:p w14:paraId="73A99F77" w14:textId="77777777" w:rsidR="004E50C5" w:rsidRDefault="004E50C5" w:rsidP="004E50C5">
      <w:pPr>
        <w:pStyle w:val="PL"/>
      </w:pPr>
      <w:r>
        <w:t xml:space="preserve">          $ref: 'TS29122_CommonData.yaml#/components/responses/default'</w:t>
      </w:r>
    </w:p>
    <w:p w14:paraId="4D578E18" w14:textId="77777777" w:rsidR="004E50C5" w:rsidRDefault="004E50C5" w:rsidP="004E50C5">
      <w:pPr>
        <w:pStyle w:val="PL"/>
      </w:pPr>
    </w:p>
    <w:p w14:paraId="32F2FDEB" w14:textId="77777777" w:rsidR="004E50C5" w:rsidRDefault="004E50C5" w:rsidP="004E50C5">
      <w:pPr>
        <w:pStyle w:val="PL"/>
      </w:pPr>
      <w:r>
        <w:t xml:space="preserve">    put:</w:t>
      </w:r>
    </w:p>
    <w:p w14:paraId="2F03F9FD" w14:textId="77777777" w:rsidR="004E50C5" w:rsidRDefault="004E50C5" w:rsidP="004E50C5">
      <w:pPr>
        <w:pStyle w:val="PL"/>
      </w:pPr>
      <w:r>
        <w:t xml:space="preserve">      </w:t>
      </w:r>
      <w:r>
        <w:rPr>
          <w:rFonts w:cs="Courier New"/>
          <w:szCs w:val="16"/>
        </w:rPr>
        <w:t xml:space="preserve">summary: Update an </w:t>
      </w:r>
      <w:r>
        <w:t>Individual Service Continuity Information Subscriptions resource</w:t>
      </w:r>
    </w:p>
    <w:p w14:paraId="469A1BAD" w14:textId="77777777" w:rsidR="004E50C5" w:rsidRDefault="004E50C5" w:rsidP="004E50C5">
      <w:pPr>
        <w:pStyle w:val="PL"/>
      </w:pPr>
      <w:r>
        <w:t xml:space="preserve">      </w:t>
      </w:r>
      <w:r>
        <w:rPr>
          <w:rFonts w:cs="Courier New"/>
          <w:szCs w:val="16"/>
        </w:rPr>
        <w:t>operationId: UpdateInd</w:t>
      </w:r>
      <w:r>
        <w:t>ServiceContinuityInfo</w:t>
      </w:r>
    </w:p>
    <w:p w14:paraId="2124A19A" w14:textId="77777777" w:rsidR="004E50C5" w:rsidRDefault="004E50C5" w:rsidP="004E50C5">
      <w:pPr>
        <w:pStyle w:val="PL"/>
      </w:pPr>
      <w:r>
        <w:t xml:space="preserve">      tags:</w:t>
      </w:r>
    </w:p>
    <w:p w14:paraId="15585E0D" w14:textId="77777777" w:rsidR="004E50C5" w:rsidRDefault="004E50C5" w:rsidP="004E50C5">
      <w:pPr>
        <w:pStyle w:val="PL"/>
      </w:pPr>
      <w:r>
        <w:t xml:space="preserve">        - Individual Service Continuity Information Subscription (Document)</w:t>
      </w:r>
    </w:p>
    <w:p w14:paraId="7A1CC8AC" w14:textId="77777777" w:rsidR="004E50C5" w:rsidRDefault="004E50C5" w:rsidP="004E50C5">
      <w:pPr>
        <w:pStyle w:val="PL"/>
      </w:pPr>
      <w:r>
        <w:t xml:space="preserve">      description: Fully replace an </w:t>
      </w:r>
      <w:r>
        <w:rPr>
          <w:lang w:eastAsia="ja-JP"/>
        </w:rPr>
        <w:t xml:space="preserve">existing Individual </w:t>
      </w:r>
      <w:r>
        <w:t>Service Continuity</w:t>
      </w:r>
      <w:r>
        <w:rPr>
          <w:lang w:eastAsia="ja-JP"/>
        </w:rPr>
        <w:t xml:space="preserve"> information Subscription</w:t>
      </w:r>
      <w:r>
        <w:t>.</w:t>
      </w:r>
    </w:p>
    <w:p w14:paraId="3D4B7847" w14:textId="77777777" w:rsidR="004E50C5" w:rsidRDefault="004E50C5" w:rsidP="004E50C5">
      <w:pPr>
        <w:pStyle w:val="PL"/>
      </w:pPr>
      <w:r>
        <w:t xml:space="preserve">      parameters:</w:t>
      </w:r>
    </w:p>
    <w:p w14:paraId="13521722" w14:textId="77777777" w:rsidR="004E50C5" w:rsidRDefault="004E50C5" w:rsidP="004E50C5">
      <w:pPr>
        <w:pStyle w:val="PL"/>
      </w:pPr>
      <w:r>
        <w:t xml:space="preserve">        - name: subscriptionId</w:t>
      </w:r>
    </w:p>
    <w:p w14:paraId="4F4E36F0" w14:textId="77777777" w:rsidR="004E50C5" w:rsidRDefault="004E50C5" w:rsidP="004E50C5">
      <w:pPr>
        <w:pStyle w:val="PL"/>
      </w:pPr>
      <w:r>
        <w:t xml:space="preserve">          in: path</w:t>
      </w:r>
    </w:p>
    <w:p w14:paraId="069E68E3" w14:textId="77777777" w:rsidR="004E50C5" w:rsidRDefault="004E50C5" w:rsidP="004E50C5">
      <w:pPr>
        <w:pStyle w:val="PL"/>
        <w:rPr>
          <w:lang w:val="en-US" w:eastAsia="es-ES"/>
        </w:rPr>
      </w:pPr>
      <w:r>
        <w:rPr>
          <w:lang w:val="en-US" w:eastAsia="es-ES"/>
        </w:rPr>
        <w:t xml:space="preserve">          description: Subscription Id.</w:t>
      </w:r>
    </w:p>
    <w:p w14:paraId="062A7BD3" w14:textId="77777777" w:rsidR="004E50C5" w:rsidRDefault="004E50C5" w:rsidP="004E50C5">
      <w:pPr>
        <w:pStyle w:val="PL"/>
      </w:pPr>
      <w:r>
        <w:t xml:space="preserve">          required: true</w:t>
      </w:r>
    </w:p>
    <w:p w14:paraId="26DCF956" w14:textId="77777777" w:rsidR="004E50C5" w:rsidRDefault="004E50C5" w:rsidP="004E50C5">
      <w:pPr>
        <w:pStyle w:val="PL"/>
      </w:pPr>
      <w:r>
        <w:t xml:space="preserve">          schema:</w:t>
      </w:r>
    </w:p>
    <w:p w14:paraId="06562E1D" w14:textId="77777777" w:rsidR="004E50C5" w:rsidRDefault="004E50C5" w:rsidP="004E50C5">
      <w:pPr>
        <w:pStyle w:val="PL"/>
      </w:pPr>
      <w:r>
        <w:t xml:space="preserve">            type: string</w:t>
      </w:r>
    </w:p>
    <w:p w14:paraId="3333C828" w14:textId="77777777" w:rsidR="004E50C5" w:rsidRDefault="004E50C5" w:rsidP="004E50C5">
      <w:pPr>
        <w:pStyle w:val="PL"/>
      </w:pPr>
      <w:r>
        <w:t xml:space="preserve">      requestBody:</w:t>
      </w:r>
    </w:p>
    <w:p w14:paraId="64927428" w14:textId="77777777" w:rsidR="004E50C5" w:rsidRDefault="004E50C5" w:rsidP="004E50C5">
      <w:pPr>
        <w:pStyle w:val="PL"/>
      </w:pPr>
      <w:r>
        <w:t xml:space="preserve">        required: true</w:t>
      </w:r>
    </w:p>
    <w:p w14:paraId="617F0343" w14:textId="77777777" w:rsidR="004E50C5" w:rsidRDefault="004E50C5" w:rsidP="004E50C5">
      <w:pPr>
        <w:pStyle w:val="PL"/>
      </w:pPr>
      <w:r>
        <w:t xml:space="preserve">        content:</w:t>
      </w:r>
    </w:p>
    <w:p w14:paraId="60AD0E49" w14:textId="77777777" w:rsidR="004E50C5" w:rsidRDefault="004E50C5" w:rsidP="004E50C5">
      <w:pPr>
        <w:pStyle w:val="PL"/>
      </w:pPr>
      <w:r>
        <w:t xml:space="preserve">          application/json:</w:t>
      </w:r>
    </w:p>
    <w:p w14:paraId="6A09E467" w14:textId="77777777" w:rsidR="004E50C5" w:rsidRDefault="004E50C5" w:rsidP="004E50C5">
      <w:pPr>
        <w:pStyle w:val="PL"/>
      </w:pPr>
      <w:r>
        <w:t xml:space="preserve">            schema:</w:t>
      </w:r>
    </w:p>
    <w:p w14:paraId="188C341D" w14:textId="77777777" w:rsidR="004E50C5" w:rsidRDefault="004E50C5" w:rsidP="004E50C5">
      <w:pPr>
        <w:pStyle w:val="PL"/>
      </w:pPr>
      <w:r>
        <w:t xml:space="preserve">              $ref: '#/components/schemas/ServiceContinuityInfo'</w:t>
      </w:r>
    </w:p>
    <w:p w14:paraId="55B7F734" w14:textId="77777777" w:rsidR="004E50C5" w:rsidRDefault="004E50C5" w:rsidP="004E50C5">
      <w:pPr>
        <w:pStyle w:val="PL"/>
      </w:pPr>
      <w:r>
        <w:t xml:space="preserve">      responses:</w:t>
      </w:r>
    </w:p>
    <w:p w14:paraId="0D93685A" w14:textId="77777777" w:rsidR="004E50C5" w:rsidRDefault="004E50C5" w:rsidP="004E50C5">
      <w:pPr>
        <w:pStyle w:val="PL"/>
      </w:pPr>
      <w:r>
        <w:t xml:space="preserve">        '200':</w:t>
      </w:r>
    </w:p>
    <w:p w14:paraId="6B16EBBB" w14:textId="77777777" w:rsidR="004E50C5" w:rsidRDefault="004E50C5" w:rsidP="004E50C5">
      <w:pPr>
        <w:pStyle w:val="PL"/>
      </w:pPr>
      <w:r>
        <w:t xml:space="preserve">          description: OK (Successfully modified The individual Service Continuity information).</w:t>
      </w:r>
    </w:p>
    <w:p w14:paraId="695E571F" w14:textId="77777777" w:rsidR="004E50C5" w:rsidRDefault="004E50C5" w:rsidP="004E50C5">
      <w:pPr>
        <w:pStyle w:val="PL"/>
      </w:pPr>
      <w:r>
        <w:t xml:space="preserve">          content:</w:t>
      </w:r>
    </w:p>
    <w:p w14:paraId="63413992" w14:textId="77777777" w:rsidR="004E50C5" w:rsidRDefault="004E50C5" w:rsidP="004E50C5">
      <w:pPr>
        <w:pStyle w:val="PL"/>
      </w:pPr>
      <w:r>
        <w:t xml:space="preserve">            application/json:</w:t>
      </w:r>
    </w:p>
    <w:p w14:paraId="584A72CD" w14:textId="77777777" w:rsidR="004E50C5" w:rsidRDefault="004E50C5" w:rsidP="004E50C5">
      <w:pPr>
        <w:pStyle w:val="PL"/>
      </w:pPr>
      <w:r>
        <w:t xml:space="preserve">              schema:</w:t>
      </w:r>
    </w:p>
    <w:p w14:paraId="3B22F75E" w14:textId="77777777" w:rsidR="004E50C5" w:rsidRDefault="004E50C5" w:rsidP="004E50C5">
      <w:pPr>
        <w:pStyle w:val="PL"/>
      </w:pPr>
      <w:r>
        <w:t xml:space="preserve">                $ref: '#/components/schemas/</w:t>
      </w:r>
      <w:r>
        <w:rPr>
          <w:lang w:eastAsia="ja-JP"/>
        </w:rPr>
        <w:t>ServiceContinuityInfo</w:t>
      </w:r>
      <w:r>
        <w:t>'</w:t>
      </w:r>
    </w:p>
    <w:p w14:paraId="4778A345" w14:textId="77777777" w:rsidR="004E50C5" w:rsidRDefault="004E50C5" w:rsidP="004E50C5">
      <w:pPr>
        <w:pStyle w:val="PL"/>
      </w:pPr>
      <w:r>
        <w:t xml:space="preserve">        '204':</w:t>
      </w:r>
    </w:p>
    <w:p w14:paraId="7A1C6AE6" w14:textId="77777777" w:rsidR="004E50C5" w:rsidRDefault="004E50C5" w:rsidP="004E50C5">
      <w:pPr>
        <w:pStyle w:val="PL"/>
      </w:pPr>
      <w:r>
        <w:t xml:space="preserve">          description: No Content.</w:t>
      </w:r>
    </w:p>
    <w:p w14:paraId="2F3DFBC8" w14:textId="77777777" w:rsidR="004E50C5" w:rsidRDefault="004E50C5" w:rsidP="004E50C5">
      <w:pPr>
        <w:pStyle w:val="PL"/>
      </w:pPr>
      <w:r>
        <w:t xml:space="preserve">        '400':</w:t>
      </w:r>
    </w:p>
    <w:p w14:paraId="77F0F5CE" w14:textId="77777777" w:rsidR="004E50C5" w:rsidRDefault="004E50C5" w:rsidP="004E50C5">
      <w:pPr>
        <w:pStyle w:val="PL"/>
      </w:pPr>
      <w:r>
        <w:t xml:space="preserve">          $ref: 'TS29122_CommonData.yaml#/components/responses/400'</w:t>
      </w:r>
    </w:p>
    <w:p w14:paraId="7212CAFB" w14:textId="77777777" w:rsidR="004E50C5" w:rsidRDefault="004E50C5" w:rsidP="004E50C5">
      <w:pPr>
        <w:pStyle w:val="PL"/>
      </w:pPr>
      <w:r>
        <w:t xml:space="preserve">        '401':</w:t>
      </w:r>
    </w:p>
    <w:p w14:paraId="5601F5CB" w14:textId="77777777" w:rsidR="004E50C5" w:rsidRDefault="004E50C5" w:rsidP="004E50C5">
      <w:pPr>
        <w:pStyle w:val="PL"/>
      </w:pPr>
      <w:r>
        <w:t xml:space="preserve">          $ref: 'TS29122_CommonData.yaml#/components/responses/401'</w:t>
      </w:r>
    </w:p>
    <w:p w14:paraId="243F5B44" w14:textId="77777777" w:rsidR="004E50C5" w:rsidRDefault="004E50C5" w:rsidP="004E50C5">
      <w:pPr>
        <w:pStyle w:val="PL"/>
      </w:pPr>
      <w:r>
        <w:t xml:space="preserve">        '403':</w:t>
      </w:r>
    </w:p>
    <w:p w14:paraId="2D9D1679" w14:textId="77777777" w:rsidR="004E50C5" w:rsidRDefault="004E50C5" w:rsidP="004E50C5">
      <w:pPr>
        <w:pStyle w:val="PL"/>
      </w:pPr>
      <w:r>
        <w:t xml:space="preserve">          $ref: 'TS29122_CommonData.yaml#/components/responses/403'</w:t>
      </w:r>
    </w:p>
    <w:p w14:paraId="7E73E078" w14:textId="77777777" w:rsidR="004E50C5" w:rsidRDefault="004E50C5" w:rsidP="004E50C5">
      <w:pPr>
        <w:pStyle w:val="PL"/>
      </w:pPr>
      <w:r>
        <w:t xml:space="preserve">        '404':</w:t>
      </w:r>
    </w:p>
    <w:p w14:paraId="3E77447E" w14:textId="77777777" w:rsidR="004E50C5" w:rsidRDefault="004E50C5" w:rsidP="004E50C5">
      <w:pPr>
        <w:pStyle w:val="PL"/>
      </w:pPr>
      <w:r>
        <w:t xml:space="preserve">          $ref: 'TS29122_CommonData.yaml#/components/responses/404'</w:t>
      </w:r>
    </w:p>
    <w:p w14:paraId="008B7B01" w14:textId="77777777" w:rsidR="004E50C5" w:rsidRDefault="004E50C5" w:rsidP="004E50C5">
      <w:pPr>
        <w:pStyle w:val="PL"/>
        <w:rPr>
          <w:rFonts w:eastAsia="等线"/>
        </w:rPr>
      </w:pPr>
      <w:r>
        <w:rPr>
          <w:rFonts w:eastAsia="等线"/>
        </w:rPr>
        <w:t xml:space="preserve">        '411':</w:t>
      </w:r>
    </w:p>
    <w:p w14:paraId="01FA980E" w14:textId="77777777" w:rsidR="004E50C5" w:rsidRDefault="004E50C5" w:rsidP="004E50C5">
      <w:pPr>
        <w:pStyle w:val="PL"/>
        <w:rPr>
          <w:rFonts w:eastAsia="等线"/>
        </w:rPr>
      </w:pPr>
      <w:r>
        <w:rPr>
          <w:rFonts w:eastAsia="等线"/>
        </w:rPr>
        <w:t xml:space="preserve">          $ref: 'TS29122_CommonData.yaml#/components/responses/411'</w:t>
      </w:r>
    </w:p>
    <w:p w14:paraId="05A7F787" w14:textId="77777777" w:rsidR="004E50C5" w:rsidRDefault="004E50C5" w:rsidP="004E50C5">
      <w:pPr>
        <w:pStyle w:val="PL"/>
        <w:rPr>
          <w:rFonts w:eastAsia="等线"/>
        </w:rPr>
      </w:pPr>
      <w:r>
        <w:rPr>
          <w:rFonts w:eastAsia="等线"/>
        </w:rPr>
        <w:t xml:space="preserve">        '413':</w:t>
      </w:r>
    </w:p>
    <w:p w14:paraId="17CFBBFD" w14:textId="77777777" w:rsidR="004E50C5" w:rsidRDefault="004E50C5" w:rsidP="004E50C5">
      <w:pPr>
        <w:pStyle w:val="PL"/>
        <w:rPr>
          <w:rFonts w:eastAsia="等线"/>
        </w:rPr>
      </w:pPr>
      <w:r>
        <w:rPr>
          <w:rFonts w:eastAsia="等线"/>
        </w:rPr>
        <w:t xml:space="preserve">          $ref: 'TS29122_CommonData.yaml#/components/responses/413'</w:t>
      </w:r>
    </w:p>
    <w:p w14:paraId="176B9E1E" w14:textId="77777777" w:rsidR="004E50C5" w:rsidRDefault="004E50C5" w:rsidP="004E50C5">
      <w:pPr>
        <w:pStyle w:val="PL"/>
        <w:rPr>
          <w:rFonts w:eastAsia="等线"/>
        </w:rPr>
      </w:pPr>
      <w:r>
        <w:rPr>
          <w:rFonts w:eastAsia="等线"/>
        </w:rPr>
        <w:t xml:space="preserve">        '415':</w:t>
      </w:r>
    </w:p>
    <w:p w14:paraId="169DB107" w14:textId="77777777" w:rsidR="004E50C5" w:rsidRDefault="004E50C5" w:rsidP="004E50C5">
      <w:pPr>
        <w:pStyle w:val="PL"/>
        <w:rPr>
          <w:rFonts w:eastAsia="等线"/>
        </w:rPr>
      </w:pPr>
      <w:r>
        <w:rPr>
          <w:rFonts w:eastAsia="等线"/>
        </w:rPr>
        <w:t xml:space="preserve">          $ref: 'TS29122_CommonData.yaml#/components/responses/415'</w:t>
      </w:r>
    </w:p>
    <w:p w14:paraId="3A9D2200" w14:textId="77777777" w:rsidR="004E50C5" w:rsidRDefault="004E50C5" w:rsidP="004E50C5">
      <w:pPr>
        <w:pStyle w:val="PL"/>
        <w:rPr>
          <w:rFonts w:eastAsia="等线"/>
        </w:rPr>
      </w:pPr>
      <w:r>
        <w:rPr>
          <w:rFonts w:eastAsia="等线"/>
        </w:rPr>
        <w:t xml:space="preserve">        '429':</w:t>
      </w:r>
    </w:p>
    <w:p w14:paraId="392E2647" w14:textId="77777777" w:rsidR="004E50C5" w:rsidRDefault="004E50C5" w:rsidP="004E50C5">
      <w:pPr>
        <w:pStyle w:val="PL"/>
        <w:rPr>
          <w:rFonts w:eastAsia="等线"/>
        </w:rPr>
      </w:pPr>
      <w:r>
        <w:rPr>
          <w:rFonts w:eastAsia="等线"/>
        </w:rPr>
        <w:t xml:space="preserve">          $ref: 'TS29122_CommonData.yaml#/components/responses/429'</w:t>
      </w:r>
    </w:p>
    <w:p w14:paraId="3A7F4830" w14:textId="77777777" w:rsidR="004E50C5" w:rsidRDefault="004E50C5" w:rsidP="004E50C5">
      <w:pPr>
        <w:pStyle w:val="PL"/>
      </w:pPr>
      <w:r>
        <w:t xml:space="preserve">        '500':</w:t>
      </w:r>
    </w:p>
    <w:p w14:paraId="40011D79" w14:textId="77777777" w:rsidR="004E50C5" w:rsidRDefault="004E50C5" w:rsidP="004E50C5">
      <w:pPr>
        <w:pStyle w:val="PL"/>
      </w:pPr>
      <w:r>
        <w:t xml:space="preserve">          $ref: 'TS29122_CommonData.yaml#/components/responses/500'</w:t>
      </w:r>
    </w:p>
    <w:p w14:paraId="05D4821A" w14:textId="77777777" w:rsidR="004E50C5" w:rsidRDefault="004E50C5" w:rsidP="004E50C5">
      <w:pPr>
        <w:pStyle w:val="PL"/>
      </w:pPr>
      <w:r>
        <w:t xml:space="preserve">        '503':</w:t>
      </w:r>
    </w:p>
    <w:p w14:paraId="448FDC70" w14:textId="77777777" w:rsidR="004E50C5" w:rsidRDefault="004E50C5" w:rsidP="004E50C5">
      <w:pPr>
        <w:pStyle w:val="PL"/>
      </w:pPr>
      <w:r>
        <w:t xml:space="preserve">          $ref: 'TS29122_CommonData.yaml#/components/responses/503'</w:t>
      </w:r>
    </w:p>
    <w:p w14:paraId="5E0888FB" w14:textId="77777777" w:rsidR="004E50C5" w:rsidRDefault="004E50C5" w:rsidP="004E50C5">
      <w:pPr>
        <w:pStyle w:val="PL"/>
      </w:pPr>
      <w:r>
        <w:t xml:space="preserve">        default:</w:t>
      </w:r>
    </w:p>
    <w:p w14:paraId="087BEC4A" w14:textId="77777777" w:rsidR="004E50C5" w:rsidRDefault="004E50C5" w:rsidP="004E50C5">
      <w:pPr>
        <w:pStyle w:val="PL"/>
      </w:pPr>
      <w:r>
        <w:t xml:space="preserve">          $ref: 'TS29122_CommonData.yaml#/components/responses/default'</w:t>
      </w:r>
    </w:p>
    <w:p w14:paraId="152483F7" w14:textId="77777777" w:rsidR="004E50C5" w:rsidRDefault="004E50C5" w:rsidP="004E50C5">
      <w:pPr>
        <w:pStyle w:val="PL"/>
      </w:pPr>
    </w:p>
    <w:p w14:paraId="34E74D3C" w14:textId="77777777" w:rsidR="004E50C5" w:rsidRDefault="004E50C5" w:rsidP="004E50C5">
      <w:pPr>
        <w:pStyle w:val="PL"/>
        <w:rPr>
          <w:lang w:val="en-US"/>
        </w:rPr>
      </w:pPr>
      <w:r>
        <w:rPr>
          <w:lang w:val="en-US"/>
        </w:rPr>
        <w:t xml:space="preserve">    patch:</w:t>
      </w:r>
    </w:p>
    <w:p w14:paraId="288ABA9C" w14:textId="77777777" w:rsidR="004E50C5" w:rsidRDefault="004E50C5" w:rsidP="004E50C5">
      <w:pPr>
        <w:pStyle w:val="PL"/>
      </w:pPr>
      <w:r>
        <w:t xml:space="preserve">      </w:t>
      </w:r>
      <w:r>
        <w:rPr>
          <w:rFonts w:cs="Courier New"/>
          <w:szCs w:val="16"/>
        </w:rPr>
        <w:t xml:space="preserve">summary: Modify an </w:t>
      </w:r>
      <w:r>
        <w:t xml:space="preserve">Individual </w:t>
      </w:r>
      <w:r>
        <w:rPr>
          <w:lang w:eastAsia="ja-JP"/>
        </w:rPr>
        <w:t>Service Continuity Information Subscriptions</w:t>
      </w:r>
      <w:r>
        <w:t xml:space="preserve"> resource</w:t>
      </w:r>
    </w:p>
    <w:p w14:paraId="6D25B4E8" w14:textId="77777777" w:rsidR="004E50C5" w:rsidRDefault="004E50C5" w:rsidP="004E50C5">
      <w:pPr>
        <w:pStyle w:val="PL"/>
      </w:pPr>
      <w:r>
        <w:t xml:space="preserve">      </w:t>
      </w:r>
      <w:r>
        <w:rPr>
          <w:rFonts w:cs="Courier New"/>
          <w:szCs w:val="16"/>
        </w:rPr>
        <w:t>operationId: ModifyInd</w:t>
      </w:r>
      <w:r>
        <w:rPr>
          <w:lang w:eastAsia="ja-JP"/>
        </w:rPr>
        <w:t>ServiceContinuityInfo</w:t>
      </w:r>
    </w:p>
    <w:p w14:paraId="5A9A17FF" w14:textId="77777777" w:rsidR="004E50C5" w:rsidRDefault="004E50C5" w:rsidP="004E50C5">
      <w:pPr>
        <w:pStyle w:val="PL"/>
      </w:pPr>
      <w:r>
        <w:t xml:space="preserve">      tags:</w:t>
      </w:r>
    </w:p>
    <w:p w14:paraId="64978B3E" w14:textId="77777777" w:rsidR="004E50C5" w:rsidRDefault="004E50C5" w:rsidP="004E50C5">
      <w:pPr>
        <w:pStyle w:val="PL"/>
        <w:rPr>
          <w:lang w:val="en-US"/>
        </w:rPr>
      </w:pPr>
      <w:r>
        <w:t xml:space="preserve">        - Individual Service Continuity Information Subscription (Document)</w:t>
      </w:r>
    </w:p>
    <w:p w14:paraId="24C5C229" w14:textId="77777777" w:rsidR="004E50C5" w:rsidRDefault="004E50C5" w:rsidP="004E50C5">
      <w:pPr>
        <w:pStyle w:val="PL"/>
        <w:rPr>
          <w:lang w:val="en-US"/>
        </w:rPr>
      </w:pPr>
      <w:r>
        <w:t xml:space="preserve">      description: Partially update an </w:t>
      </w:r>
      <w:r>
        <w:rPr>
          <w:lang w:eastAsia="ja-JP"/>
        </w:rPr>
        <w:t>existing Individual ServiceContinuity information</w:t>
      </w:r>
      <w:r>
        <w:t>.</w:t>
      </w:r>
    </w:p>
    <w:p w14:paraId="51B6634E" w14:textId="77777777" w:rsidR="004E50C5" w:rsidRDefault="004E50C5" w:rsidP="004E50C5">
      <w:pPr>
        <w:pStyle w:val="PL"/>
      </w:pPr>
      <w:r>
        <w:t xml:space="preserve">      parameters:</w:t>
      </w:r>
    </w:p>
    <w:p w14:paraId="5D0C7AF4" w14:textId="77777777" w:rsidR="004E50C5" w:rsidRDefault="004E50C5" w:rsidP="004E50C5">
      <w:pPr>
        <w:pStyle w:val="PL"/>
      </w:pPr>
      <w:r>
        <w:t xml:space="preserve">        - name: subscriptionId</w:t>
      </w:r>
    </w:p>
    <w:p w14:paraId="42D5D7C1" w14:textId="77777777" w:rsidR="004E50C5" w:rsidRDefault="004E50C5" w:rsidP="004E50C5">
      <w:pPr>
        <w:pStyle w:val="PL"/>
      </w:pPr>
      <w:r>
        <w:t xml:space="preserve">          in: path</w:t>
      </w:r>
    </w:p>
    <w:p w14:paraId="20C2DD48" w14:textId="77777777" w:rsidR="004E50C5" w:rsidRDefault="004E50C5" w:rsidP="004E50C5">
      <w:pPr>
        <w:pStyle w:val="PL"/>
        <w:rPr>
          <w:lang w:val="en-US" w:eastAsia="es-ES"/>
        </w:rPr>
      </w:pPr>
      <w:r>
        <w:rPr>
          <w:lang w:val="en-US" w:eastAsia="es-ES"/>
        </w:rPr>
        <w:t xml:space="preserve">          description: Subscription Id.</w:t>
      </w:r>
    </w:p>
    <w:p w14:paraId="6EAFE8A6" w14:textId="77777777" w:rsidR="004E50C5" w:rsidRDefault="004E50C5" w:rsidP="004E50C5">
      <w:pPr>
        <w:pStyle w:val="PL"/>
      </w:pPr>
      <w:r>
        <w:t xml:space="preserve">          required: true</w:t>
      </w:r>
    </w:p>
    <w:p w14:paraId="6D7D0BCF" w14:textId="77777777" w:rsidR="004E50C5" w:rsidRDefault="004E50C5" w:rsidP="004E50C5">
      <w:pPr>
        <w:pStyle w:val="PL"/>
      </w:pPr>
      <w:r>
        <w:t xml:space="preserve">          schema:</w:t>
      </w:r>
    </w:p>
    <w:p w14:paraId="713AE66D" w14:textId="77777777" w:rsidR="004E50C5" w:rsidRDefault="004E50C5" w:rsidP="004E50C5">
      <w:pPr>
        <w:pStyle w:val="PL"/>
      </w:pPr>
      <w:r>
        <w:t xml:space="preserve">            type: string</w:t>
      </w:r>
    </w:p>
    <w:p w14:paraId="7BA6E8E4" w14:textId="77777777" w:rsidR="004E50C5" w:rsidRDefault="004E50C5" w:rsidP="004E50C5">
      <w:pPr>
        <w:pStyle w:val="PL"/>
        <w:rPr>
          <w:lang w:val="en-US"/>
        </w:rPr>
      </w:pPr>
      <w:r>
        <w:rPr>
          <w:lang w:val="en-US"/>
        </w:rPr>
        <w:t xml:space="preserve">      requestBody:</w:t>
      </w:r>
    </w:p>
    <w:p w14:paraId="4D41786D" w14:textId="77777777" w:rsidR="004E50C5" w:rsidRDefault="004E50C5" w:rsidP="004E50C5">
      <w:pPr>
        <w:pStyle w:val="PL"/>
        <w:rPr>
          <w:lang w:val="en-US"/>
        </w:rPr>
      </w:pPr>
      <w:r>
        <w:rPr>
          <w:lang w:val="en-US"/>
        </w:rPr>
        <w:t xml:space="preserve">        description: </w:t>
      </w:r>
      <w:r>
        <w:t xml:space="preserve">Partial update an </w:t>
      </w:r>
      <w:r>
        <w:rPr>
          <w:lang w:eastAsia="ja-JP"/>
        </w:rPr>
        <w:t>existing Individual ServiceContinuity information</w:t>
      </w:r>
      <w:r>
        <w:rPr>
          <w:lang w:val="en-US"/>
        </w:rPr>
        <w:t>.</w:t>
      </w:r>
    </w:p>
    <w:p w14:paraId="63B5C257" w14:textId="77777777" w:rsidR="004E50C5" w:rsidRDefault="004E50C5" w:rsidP="004E50C5">
      <w:pPr>
        <w:pStyle w:val="PL"/>
        <w:rPr>
          <w:lang w:val="en-US"/>
        </w:rPr>
      </w:pPr>
      <w:r>
        <w:rPr>
          <w:lang w:val="en-US"/>
        </w:rPr>
        <w:t xml:space="preserve">        required: true</w:t>
      </w:r>
    </w:p>
    <w:p w14:paraId="4EED6E27" w14:textId="77777777" w:rsidR="004E50C5" w:rsidRDefault="004E50C5" w:rsidP="004E50C5">
      <w:pPr>
        <w:pStyle w:val="PL"/>
        <w:rPr>
          <w:lang w:val="en-US"/>
        </w:rPr>
      </w:pPr>
      <w:r>
        <w:rPr>
          <w:lang w:val="en-US"/>
        </w:rPr>
        <w:t xml:space="preserve">        content:</w:t>
      </w:r>
    </w:p>
    <w:p w14:paraId="05A7B340" w14:textId="77777777" w:rsidR="004E50C5" w:rsidRDefault="004E50C5" w:rsidP="004E50C5">
      <w:pPr>
        <w:pStyle w:val="PL"/>
        <w:rPr>
          <w:lang w:val="en-US"/>
        </w:rPr>
      </w:pPr>
      <w:r>
        <w:rPr>
          <w:lang w:val="en-US"/>
        </w:rPr>
        <w:t xml:space="preserve">          application/merge-patch+json:</w:t>
      </w:r>
    </w:p>
    <w:p w14:paraId="0D945301" w14:textId="77777777" w:rsidR="004E50C5" w:rsidRDefault="004E50C5" w:rsidP="004E50C5">
      <w:pPr>
        <w:pStyle w:val="PL"/>
        <w:rPr>
          <w:lang w:val="en-US"/>
        </w:rPr>
      </w:pPr>
      <w:r>
        <w:rPr>
          <w:lang w:val="en-US"/>
        </w:rPr>
        <w:t xml:space="preserve">            schema:</w:t>
      </w:r>
    </w:p>
    <w:p w14:paraId="0E40FC0C" w14:textId="77777777" w:rsidR="004E50C5" w:rsidRDefault="004E50C5" w:rsidP="004E50C5">
      <w:pPr>
        <w:pStyle w:val="PL"/>
        <w:rPr>
          <w:lang w:val="en-US"/>
        </w:rPr>
      </w:pPr>
      <w:r>
        <w:rPr>
          <w:lang w:val="en-US"/>
        </w:rPr>
        <w:t xml:space="preserve">              $ref: '#/components/schemas/</w:t>
      </w:r>
      <w:r>
        <w:rPr>
          <w:lang w:eastAsia="ja-JP"/>
        </w:rPr>
        <w:t>ServiceContinuityInfoPatch</w:t>
      </w:r>
      <w:r>
        <w:rPr>
          <w:lang w:val="en-US"/>
        </w:rPr>
        <w:t>'</w:t>
      </w:r>
    </w:p>
    <w:p w14:paraId="6E12120D" w14:textId="77777777" w:rsidR="004E50C5" w:rsidRDefault="004E50C5" w:rsidP="004E50C5">
      <w:pPr>
        <w:pStyle w:val="PL"/>
        <w:rPr>
          <w:lang w:val="en-US"/>
        </w:rPr>
      </w:pPr>
      <w:r>
        <w:rPr>
          <w:lang w:val="en-US"/>
        </w:rPr>
        <w:t xml:space="preserve">      responses:</w:t>
      </w:r>
    </w:p>
    <w:p w14:paraId="464B77AE" w14:textId="77777777" w:rsidR="004E50C5" w:rsidRDefault="004E50C5" w:rsidP="004E50C5">
      <w:pPr>
        <w:pStyle w:val="PL"/>
        <w:rPr>
          <w:lang w:val="en-US"/>
        </w:rPr>
      </w:pPr>
      <w:r>
        <w:rPr>
          <w:lang w:val="en-US"/>
        </w:rPr>
        <w:t xml:space="preserve">        '200':</w:t>
      </w:r>
    </w:p>
    <w:p w14:paraId="583B2AE5" w14:textId="77777777" w:rsidR="004E50C5" w:rsidRDefault="004E50C5" w:rsidP="004E50C5">
      <w:pPr>
        <w:pStyle w:val="PL"/>
        <w:rPr>
          <w:lang w:val="en-US"/>
        </w:rPr>
      </w:pPr>
      <w:r>
        <w:rPr>
          <w:lang w:val="en-US"/>
        </w:rPr>
        <w:t xml:space="preserve">          description: &gt;</w:t>
      </w:r>
    </w:p>
    <w:p w14:paraId="70E9877A" w14:textId="77777777" w:rsidR="004E50C5" w:rsidRDefault="004E50C5" w:rsidP="004E50C5">
      <w:pPr>
        <w:pStyle w:val="PL"/>
        <w:rPr>
          <w:lang w:eastAsia="ja-JP"/>
        </w:rPr>
      </w:pPr>
      <w:r>
        <w:rPr>
          <w:lang w:val="en-US"/>
        </w:rPr>
        <w:t xml:space="preserve">            OK (</w:t>
      </w:r>
      <w:r>
        <w:rPr>
          <w:lang w:eastAsia="ja-JP"/>
        </w:rPr>
        <w:t>The Individual ServiceContinuity information Subscription is successfully modified</w:t>
      </w:r>
    </w:p>
    <w:p w14:paraId="49FF4FED" w14:textId="77777777" w:rsidR="004E50C5" w:rsidRDefault="004E50C5" w:rsidP="004E50C5">
      <w:pPr>
        <w:pStyle w:val="PL"/>
        <w:rPr>
          <w:lang w:val="en-US"/>
        </w:rPr>
      </w:pPr>
      <w:r>
        <w:rPr>
          <w:lang w:eastAsia="ja-JP"/>
        </w:rPr>
        <w:t xml:space="preserve">            and the updated subscription information is returned in the response)</w:t>
      </w:r>
      <w:r>
        <w:rPr>
          <w:lang w:val="en-US"/>
        </w:rPr>
        <w:t>.</w:t>
      </w:r>
    </w:p>
    <w:p w14:paraId="62AA13A2" w14:textId="77777777" w:rsidR="004E50C5" w:rsidRDefault="004E50C5" w:rsidP="004E50C5">
      <w:pPr>
        <w:pStyle w:val="PL"/>
        <w:rPr>
          <w:lang w:val="en-US"/>
        </w:rPr>
      </w:pPr>
      <w:r>
        <w:rPr>
          <w:lang w:val="en-US"/>
        </w:rPr>
        <w:t xml:space="preserve">          content:</w:t>
      </w:r>
    </w:p>
    <w:p w14:paraId="31C01434" w14:textId="77777777" w:rsidR="004E50C5" w:rsidRDefault="004E50C5" w:rsidP="004E50C5">
      <w:pPr>
        <w:pStyle w:val="PL"/>
        <w:rPr>
          <w:lang w:val="en-US"/>
        </w:rPr>
      </w:pPr>
      <w:r>
        <w:rPr>
          <w:lang w:val="en-US"/>
        </w:rPr>
        <w:t xml:space="preserve">            application/json:</w:t>
      </w:r>
    </w:p>
    <w:p w14:paraId="30D3ED60" w14:textId="77777777" w:rsidR="004E50C5" w:rsidRDefault="004E50C5" w:rsidP="004E50C5">
      <w:pPr>
        <w:pStyle w:val="PL"/>
        <w:rPr>
          <w:lang w:val="en-US"/>
        </w:rPr>
      </w:pPr>
      <w:r>
        <w:rPr>
          <w:lang w:val="en-US"/>
        </w:rPr>
        <w:t xml:space="preserve">              schema:</w:t>
      </w:r>
    </w:p>
    <w:p w14:paraId="4D465796" w14:textId="77777777" w:rsidR="004E50C5" w:rsidRDefault="004E50C5" w:rsidP="004E50C5">
      <w:pPr>
        <w:pStyle w:val="PL"/>
        <w:rPr>
          <w:lang w:val="en-US"/>
        </w:rPr>
      </w:pPr>
      <w:r>
        <w:rPr>
          <w:lang w:val="en-US"/>
        </w:rPr>
        <w:t xml:space="preserve">                $ref: '#/components/schemas/</w:t>
      </w:r>
      <w:r>
        <w:rPr>
          <w:lang w:eastAsia="ja-JP"/>
        </w:rPr>
        <w:t>ServiceContinuityInfo</w:t>
      </w:r>
      <w:r>
        <w:rPr>
          <w:lang w:val="en-US"/>
        </w:rPr>
        <w:t>'</w:t>
      </w:r>
    </w:p>
    <w:p w14:paraId="1E9AFBEC" w14:textId="77777777" w:rsidR="004E50C5" w:rsidRDefault="004E50C5" w:rsidP="004E50C5">
      <w:pPr>
        <w:pStyle w:val="PL"/>
        <w:rPr>
          <w:lang w:val="en-US"/>
        </w:rPr>
      </w:pPr>
      <w:r>
        <w:rPr>
          <w:lang w:val="en-US"/>
        </w:rPr>
        <w:t xml:space="preserve">        '204':</w:t>
      </w:r>
    </w:p>
    <w:p w14:paraId="3ABF4BD3" w14:textId="77777777" w:rsidR="004E50C5" w:rsidRDefault="004E50C5" w:rsidP="004E50C5">
      <w:pPr>
        <w:pStyle w:val="PL"/>
      </w:pPr>
      <w:r>
        <w:t xml:space="preserve">          description: &gt;</w:t>
      </w:r>
    </w:p>
    <w:p w14:paraId="57CCB53E" w14:textId="77777777" w:rsidR="004E50C5" w:rsidRDefault="004E50C5" w:rsidP="004E50C5">
      <w:pPr>
        <w:pStyle w:val="PL"/>
      </w:pPr>
      <w:r>
        <w:t xml:space="preserve">            No Content (The individual </w:t>
      </w:r>
      <w:r>
        <w:rPr>
          <w:lang w:eastAsia="ja-JP"/>
        </w:rPr>
        <w:t>Service Continuity</w:t>
      </w:r>
      <w:r>
        <w:t xml:space="preserve"> information subscription was modified</w:t>
      </w:r>
    </w:p>
    <w:p w14:paraId="6351F253" w14:textId="77777777" w:rsidR="004E50C5" w:rsidRDefault="004E50C5" w:rsidP="004E50C5">
      <w:pPr>
        <w:pStyle w:val="PL"/>
      </w:pPr>
      <w:r>
        <w:t xml:space="preserve">            successfully).</w:t>
      </w:r>
    </w:p>
    <w:p w14:paraId="59CA3C15" w14:textId="77777777" w:rsidR="004E50C5" w:rsidRDefault="004E50C5" w:rsidP="004E50C5">
      <w:pPr>
        <w:pStyle w:val="PL"/>
      </w:pPr>
      <w:r>
        <w:t xml:space="preserve">        '307':</w:t>
      </w:r>
    </w:p>
    <w:p w14:paraId="3E6FDAFA" w14:textId="77777777" w:rsidR="004E50C5" w:rsidRDefault="004E50C5" w:rsidP="004E50C5">
      <w:pPr>
        <w:pStyle w:val="PL"/>
      </w:pPr>
      <w:r>
        <w:t xml:space="preserve">          $ref: 'TS29122_CommonData.yaml#/components/responses/307'</w:t>
      </w:r>
    </w:p>
    <w:p w14:paraId="6430917E" w14:textId="77777777" w:rsidR="004E50C5" w:rsidRDefault="004E50C5" w:rsidP="004E50C5">
      <w:pPr>
        <w:pStyle w:val="PL"/>
      </w:pPr>
      <w:r>
        <w:t xml:space="preserve">        '308':</w:t>
      </w:r>
    </w:p>
    <w:p w14:paraId="364A8576" w14:textId="77777777" w:rsidR="004E50C5" w:rsidRDefault="004E50C5" w:rsidP="004E50C5">
      <w:pPr>
        <w:pStyle w:val="PL"/>
        <w:rPr>
          <w:lang w:val="en-US"/>
        </w:rPr>
      </w:pPr>
      <w:r>
        <w:t xml:space="preserve">          $ref: 'TS29122_CommonData.yaml#/components/responses/308'</w:t>
      </w:r>
    </w:p>
    <w:p w14:paraId="63EECEEA" w14:textId="77777777" w:rsidR="004E50C5" w:rsidRDefault="004E50C5" w:rsidP="004E50C5">
      <w:pPr>
        <w:pStyle w:val="PL"/>
        <w:rPr>
          <w:lang w:val="en-US"/>
        </w:rPr>
      </w:pPr>
      <w:r>
        <w:rPr>
          <w:lang w:val="en-US"/>
        </w:rPr>
        <w:t xml:space="preserve">        '400':</w:t>
      </w:r>
    </w:p>
    <w:p w14:paraId="5B84D90C" w14:textId="77777777" w:rsidR="004E50C5" w:rsidRDefault="004E50C5" w:rsidP="004E50C5">
      <w:pPr>
        <w:pStyle w:val="PL"/>
        <w:rPr>
          <w:lang w:val="en-US"/>
        </w:rPr>
      </w:pPr>
      <w:r>
        <w:rPr>
          <w:lang w:val="en-US"/>
        </w:rPr>
        <w:t xml:space="preserve">          $ref: 'TS29122_CommonData.yaml#/components/responses/400'</w:t>
      </w:r>
    </w:p>
    <w:p w14:paraId="12878CBC" w14:textId="77777777" w:rsidR="004E50C5" w:rsidRDefault="004E50C5" w:rsidP="004E50C5">
      <w:pPr>
        <w:pStyle w:val="PL"/>
        <w:rPr>
          <w:lang w:val="en-US"/>
        </w:rPr>
      </w:pPr>
      <w:r>
        <w:rPr>
          <w:lang w:val="en-US"/>
        </w:rPr>
        <w:t xml:space="preserve">        '401':</w:t>
      </w:r>
    </w:p>
    <w:p w14:paraId="752EC6EF" w14:textId="77777777" w:rsidR="004E50C5" w:rsidRDefault="004E50C5" w:rsidP="004E50C5">
      <w:pPr>
        <w:pStyle w:val="PL"/>
        <w:rPr>
          <w:lang w:val="en-US"/>
        </w:rPr>
      </w:pPr>
      <w:r>
        <w:rPr>
          <w:lang w:val="en-US"/>
        </w:rPr>
        <w:t xml:space="preserve">          $ref: 'TS29122_CommonData.yaml#/components/responses/401'</w:t>
      </w:r>
    </w:p>
    <w:p w14:paraId="1E92B956" w14:textId="77777777" w:rsidR="004E50C5" w:rsidRDefault="004E50C5" w:rsidP="004E50C5">
      <w:pPr>
        <w:pStyle w:val="PL"/>
        <w:rPr>
          <w:lang w:val="en-US"/>
        </w:rPr>
      </w:pPr>
      <w:r>
        <w:rPr>
          <w:lang w:val="en-US"/>
        </w:rPr>
        <w:t xml:space="preserve">        '403':</w:t>
      </w:r>
    </w:p>
    <w:p w14:paraId="7DDCCB1D" w14:textId="77777777" w:rsidR="004E50C5" w:rsidRDefault="004E50C5" w:rsidP="004E50C5">
      <w:pPr>
        <w:pStyle w:val="PL"/>
        <w:rPr>
          <w:lang w:val="en-US"/>
        </w:rPr>
      </w:pPr>
      <w:r>
        <w:rPr>
          <w:lang w:val="en-US"/>
        </w:rPr>
        <w:t xml:space="preserve">          $ref: 'TS29122_CommonData.yaml#/components/responses/403'</w:t>
      </w:r>
    </w:p>
    <w:p w14:paraId="1A69248E" w14:textId="77777777" w:rsidR="004E50C5" w:rsidRDefault="004E50C5" w:rsidP="004E50C5">
      <w:pPr>
        <w:pStyle w:val="PL"/>
        <w:rPr>
          <w:lang w:val="en-US"/>
        </w:rPr>
      </w:pPr>
      <w:r>
        <w:rPr>
          <w:lang w:val="en-US"/>
        </w:rPr>
        <w:t xml:space="preserve">        '404':</w:t>
      </w:r>
    </w:p>
    <w:p w14:paraId="4EAC095E" w14:textId="77777777" w:rsidR="004E50C5" w:rsidRDefault="004E50C5" w:rsidP="004E50C5">
      <w:pPr>
        <w:pStyle w:val="PL"/>
        <w:rPr>
          <w:lang w:val="en-US"/>
        </w:rPr>
      </w:pPr>
      <w:r>
        <w:rPr>
          <w:lang w:val="en-US"/>
        </w:rPr>
        <w:t xml:space="preserve">          $ref: 'TS29122_CommonData.yaml#/components/responses/404'</w:t>
      </w:r>
    </w:p>
    <w:p w14:paraId="38F03450" w14:textId="77777777" w:rsidR="004E50C5" w:rsidRDefault="004E50C5" w:rsidP="004E50C5">
      <w:pPr>
        <w:pStyle w:val="PL"/>
      </w:pPr>
      <w:r>
        <w:t xml:space="preserve">        '411':</w:t>
      </w:r>
    </w:p>
    <w:p w14:paraId="7213C0BE" w14:textId="77777777" w:rsidR="004E50C5" w:rsidRDefault="004E50C5" w:rsidP="004E50C5">
      <w:pPr>
        <w:pStyle w:val="PL"/>
      </w:pPr>
      <w:r>
        <w:t xml:space="preserve">          $ref: 'TS29122_CommonData.yaml#/components/responses/411'</w:t>
      </w:r>
    </w:p>
    <w:p w14:paraId="7AD63780" w14:textId="77777777" w:rsidR="004E50C5" w:rsidRDefault="004E50C5" w:rsidP="004E50C5">
      <w:pPr>
        <w:pStyle w:val="PL"/>
      </w:pPr>
      <w:r>
        <w:t xml:space="preserve">        '413':</w:t>
      </w:r>
    </w:p>
    <w:p w14:paraId="071C1AB8" w14:textId="77777777" w:rsidR="004E50C5" w:rsidRDefault="004E50C5" w:rsidP="004E50C5">
      <w:pPr>
        <w:pStyle w:val="PL"/>
      </w:pPr>
      <w:r>
        <w:t xml:space="preserve">          $ref: 'TS29122_CommonData.yaml#/components/responses/413'</w:t>
      </w:r>
    </w:p>
    <w:p w14:paraId="5C39CA00" w14:textId="77777777" w:rsidR="004E50C5" w:rsidRDefault="004E50C5" w:rsidP="004E50C5">
      <w:pPr>
        <w:pStyle w:val="PL"/>
      </w:pPr>
      <w:r>
        <w:t xml:space="preserve">        '415':</w:t>
      </w:r>
    </w:p>
    <w:p w14:paraId="300754F1" w14:textId="77777777" w:rsidR="004E50C5" w:rsidRDefault="004E50C5" w:rsidP="004E50C5">
      <w:pPr>
        <w:pStyle w:val="PL"/>
      </w:pPr>
      <w:r>
        <w:t xml:space="preserve">          $ref: 'TS29122_CommonData.yaml#/components/responses/415'</w:t>
      </w:r>
    </w:p>
    <w:p w14:paraId="24526D75" w14:textId="77777777" w:rsidR="004E50C5" w:rsidRDefault="004E50C5" w:rsidP="004E50C5">
      <w:pPr>
        <w:pStyle w:val="PL"/>
      </w:pPr>
      <w:r>
        <w:t xml:space="preserve">        '429':</w:t>
      </w:r>
    </w:p>
    <w:p w14:paraId="093DD50F" w14:textId="77777777" w:rsidR="004E50C5" w:rsidRDefault="004E50C5" w:rsidP="004E50C5">
      <w:pPr>
        <w:pStyle w:val="PL"/>
      </w:pPr>
      <w:r>
        <w:t xml:space="preserve">          $ref: 'TS29122_CommonData.yaml#/components/responses/429'</w:t>
      </w:r>
    </w:p>
    <w:p w14:paraId="242352BA" w14:textId="77777777" w:rsidR="004E50C5" w:rsidRDefault="004E50C5" w:rsidP="004E50C5">
      <w:pPr>
        <w:pStyle w:val="PL"/>
        <w:rPr>
          <w:lang w:val="en-US"/>
        </w:rPr>
      </w:pPr>
      <w:r>
        <w:rPr>
          <w:lang w:val="en-US"/>
        </w:rPr>
        <w:t xml:space="preserve">        '500':</w:t>
      </w:r>
    </w:p>
    <w:p w14:paraId="7A297ED6" w14:textId="77777777" w:rsidR="004E50C5" w:rsidRDefault="004E50C5" w:rsidP="004E50C5">
      <w:pPr>
        <w:pStyle w:val="PL"/>
        <w:rPr>
          <w:lang w:val="en-US"/>
        </w:rPr>
      </w:pPr>
      <w:r>
        <w:rPr>
          <w:lang w:val="en-US"/>
        </w:rPr>
        <w:t xml:space="preserve">          $ref: 'TS29122_CommonData.yaml#/components/responses/500'</w:t>
      </w:r>
    </w:p>
    <w:p w14:paraId="24F3CCB5" w14:textId="77777777" w:rsidR="004E50C5" w:rsidRDefault="004E50C5" w:rsidP="004E50C5">
      <w:pPr>
        <w:pStyle w:val="PL"/>
        <w:rPr>
          <w:lang w:val="en-US"/>
        </w:rPr>
      </w:pPr>
      <w:r>
        <w:rPr>
          <w:lang w:val="en-US"/>
        </w:rPr>
        <w:t xml:space="preserve">        '503':</w:t>
      </w:r>
    </w:p>
    <w:p w14:paraId="3801040F" w14:textId="77777777" w:rsidR="004E50C5" w:rsidRDefault="004E50C5" w:rsidP="004E50C5">
      <w:pPr>
        <w:pStyle w:val="PL"/>
        <w:rPr>
          <w:lang w:val="en-US"/>
        </w:rPr>
      </w:pPr>
      <w:r>
        <w:rPr>
          <w:lang w:val="en-US"/>
        </w:rPr>
        <w:t xml:space="preserve">          $ref: 'TS29122_CommonData.yaml#/components/responses/503'</w:t>
      </w:r>
    </w:p>
    <w:p w14:paraId="1A059828" w14:textId="77777777" w:rsidR="004E50C5" w:rsidRDefault="004E50C5" w:rsidP="004E50C5">
      <w:pPr>
        <w:pStyle w:val="PL"/>
        <w:rPr>
          <w:lang w:val="en-US"/>
        </w:rPr>
      </w:pPr>
      <w:r>
        <w:rPr>
          <w:lang w:val="en-US"/>
        </w:rPr>
        <w:t xml:space="preserve">        default:</w:t>
      </w:r>
    </w:p>
    <w:p w14:paraId="63AAEECD" w14:textId="77777777" w:rsidR="004E50C5" w:rsidRDefault="004E50C5" w:rsidP="004E50C5">
      <w:pPr>
        <w:pStyle w:val="PL"/>
        <w:rPr>
          <w:lang w:val="en-US"/>
        </w:rPr>
      </w:pPr>
      <w:r>
        <w:rPr>
          <w:lang w:val="en-US"/>
        </w:rPr>
        <w:t xml:space="preserve">          $ref: 'TS29122_CommonData.yaml#/components/responses/default'</w:t>
      </w:r>
    </w:p>
    <w:p w14:paraId="2F98181F" w14:textId="77777777" w:rsidR="004E50C5" w:rsidRDefault="004E50C5" w:rsidP="004E50C5">
      <w:pPr>
        <w:pStyle w:val="PL"/>
        <w:rPr>
          <w:lang w:val="en-US"/>
        </w:rPr>
      </w:pPr>
    </w:p>
    <w:p w14:paraId="78E23B72" w14:textId="77777777" w:rsidR="004E50C5" w:rsidRDefault="004E50C5" w:rsidP="004E50C5">
      <w:pPr>
        <w:pStyle w:val="PL"/>
      </w:pPr>
      <w:r>
        <w:t xml:space="preserve">    delete:</w:t>
      </w:r>
    </w:p>
    <w:p w14:paraId="1A0F6A9E" w14:textId="77777777" w:rsidR="004E50C5" w:rsidRDefault="004E50C5" w:rsidP="004E50C5">
      <w:pPr>
        <w:pStyle w:val="PL"/>
      </w:pPr>
      <w:r>
        <w:t xml:space="preserve">      </w:t>
      </w:r>
      <w:r>
        <w:rPr>
          <w:rFonts w:cs="Courier New"/>
          <w:szCs w:val="16"/>
        </w:rPr>
        <w:t xml:space="preserve">summary: Delete an </w:t>
      </w:r>
      <w:r>
        <w:t xml:space="preserve">Individual </w:t>
      </w:r>
      <w:r>
        <w:rPr>
          <w:lang w:eastAsia="ja-JP"/>
        </w:rPr>
        <w:t>Service Continuity Information Subscriptions</w:t>
      </w:r>
      <w:r>
        <w:t xml:space="preserve"> resource</w:t>
      </w:r>
    </w:p>
    <w:p w14:paraId="5C79FFF2" w14:textId="77777777" w:rsidR="004E50C5" w:rsidRDefault="004E50C5" w:rsidP="004E50C5">
      <w:pPr>
        <w:pStyle w:val="PL"/>
      </w:pPr>
      <w:r>
        <w:t xml:space="preserve">      </w:t>
      </w:r>
      <w:r>
        <w:rPr>
          <w:rFonts w:cs="Courier New"/>
          <w:szCs w:val="16"/>
        </w:rPr>
        <w:t>operationId: DeleteInd</w:t>
      </w:r>
      <w:r>
        <w:rPr>
          <w:lang w:eastAsia="ja-JP"/>
        </w:rPr>
        <w:t>ServiceContinuityInfo</w:t>
      </w:r>
    </w:p>
    <w:p w14:paraId="4F5CCADE" w14:textId="77777777" w:rsidR="004E50C5" w:rsidRDefault="004E50C5" w:rsidP="004E50C5">
      <w:pPr>
        <w:pStyle w:val="PL"/>
      </w:pPr>
      <w:r>
        <w:t xml:space="preserve">      tags:</w:t>
      </w:r>
    </w:p>
    <w:p w14:paraId="35DF8C54" w14:textId="77777777" w:rsidR="004E50C5" w:rsidRDefault="004E50C5" w:rsidP="004E50C5">
      <w:pPr>
        <w:pStyle w:val="PL"/>
      </w:pPr>
      <w:r>
        <w:t xml:space="preserve">        - Individual Service Continuity Information Subscription (Document)</w:t>
      </w:r>
    </w:p>
    <w:p w14:paraId="5C1738A6" w14:textId="77777777" w:rsidR="004E50C5" w:rsidRDefault="004E50C5" w:rsidP="004E50C5">
      <w:pPr>
        <w:pStyle w:val="PL"/>
      </w:pPr>
      <w:r>
        <w:t xml:space="preserve">      description: Delete an </w:t>
      </w:r>
      <w:r>
        <w:rPr>
          <w:lang w:eastAsia="ja-JP"/>
        </w:rPr>
        <w:t>existing Individual Service Continuity information Subscription</w:t>
      </w:r>
      <w:r>
        <w:t>.</w:t>
      </w:r>
    </w:p>
    <w:p w14:paraId="01E512BF" w14:textId="77777777" w:rsidR="004E50C5" w:rsidRDefault="004E50C5" w:rsidP="004E50C5">
      <w:pPr>
        <w:pStyle w:val="PL"/>
      </w:pPr>
      <w:r>
        <w:t xml:space="preserve">      parameters:</w:t>
      </w:r>
    </w:p>
    <w:p w14:paraId="4C0CE614" w14:textId="77777777" w:rsidR="004E50C5" w:rsidRDefault="004E50C5" w:rsidP="004E50C5">
      <w:pPr>
        <w:pStyle w:val="PL"/>
      </w:pPr>
      <w:r>
        <w:t xml:space="preserve">        - name: subscriptionId</w:t>
      </w:r>
    </w:p>
    <w:p w14:paraId="25E36C0E" w14:textId="77777777" w:rsidR="004E50C5" w:rsidRDefault="004E50C5" w:rsidP="004E50C5">
      <w:pPr>
        <w:pStyle w:val="PL"/>
      </w:pPr>
      <w:r>
        <w:t xml:space="preserve">          in: path</w:t>
      </w:r>
    </w:p>
    <w:p w14:paraId="20B516F3" w14:textId="77777777" w:rsidR="004E50C5" w:rsidRDefault="004E50C5" w:rsidP="004E50C5">
      <w:pPr>
        <w:pStyle w:val="PL"/>
        <w:rPr>
          <w:lang w:val="en-US" w:eastAsia="es-ES"/>
        </w:rPr>
      </w:pPr>
      <w:r>
        <w:rPr>
          <w:lang w:val="en-US" w:eastAsia="es-ES"/>
        </w:rPr>
        <w:t xml:space="preserve">          description: Subscription Id.</w:t>
      </w:r>
    </w:p>
    <w:p w14:paraId="5E3E3527" w14:textId="77777777" w:rsidR="004E50C5" w:rsidRDefault="004E50C5" w:rsidP="004E50C5">
      <w:pPr>
        <w:pStyle w:val="PL"/>
      </w:pPr>
      <w:r>
        <w:t xml:space="preserve">          required: true</w:t>
      </w:r>
    </w:p>
    <w:p w14:paraId="138A00F2" w14:textId="77777777" w:rsidR="004E50C5" w:rsidRDefault="004E50C5" w:rsidP="004E50C5">
      <w:pPr>
        <w:pStyle w:val="PL"/>
      </w:pPr>
      <w:r>
        <w:t xml:space="preserve">          schema:</w:t>
      </w:r>
    </w:p>
    <w:p w14:paraId="30530D58" w14:textId="77777777" w:rsidR="004E50C5" w:rsidRDefault="004E50C5" w:rsidP="004E50C5">
      <w:pPr>
        <w:pStyle w:val="PL"/>
      </w:pPr>
      <w:r>
        <w:t xml:space="preserve">            type: string</w:t>
      </w:r>
    </w:p>
    <w:p w14:paraId="7D33C31B" w14:textId="77777777" w:rsidR="004E50C5" w:rsidRDefault="004E50C5" w:rsidP="004E50C5">
      <w:pPr>
        <w:pStyle w:val="PL"/>
      </w:pPr>
      <w:r>
        <w:t xml:space="preserve">      responses:</w:t>
      </w:r>
    </w:p>
    <w:p w14:paraId="45D0D05B" w14:textId="77777777" w:rsidR="004E50C5" w:rsidRDefault="004E50C5" w:rsidP="004E50C5">
      <w:pPr>
        <w:pStyle w:val="PL"/>
      </w:pPr>
      <w:r>
        <w:t xml:space="preserve">        '204':</w:t>
      </w:r>
    </w:p>
    <w:p w14:paraId="76D5FC1C" w14:textId="77777777" w:rsidR="004E50C5" w:rsidRDefault="004E50C5" w:rsidP="004E50C5">
      <w:pPr>
        <w:pStyle w:val="PL"/>
      </w:pPr>
      <w:r>
        <w:t xml:space="preserve">          description: The individual subscription is deleted.</w:t>
      </w:r>
    </w:p>
    <w:p w14:paraId="0A35C233" w14:textId="77777777" w:rsidR="004E50C5" w:rsidRDefault="004E50C5" w:rsidP="004E50C5">
      <w:pPr>
        <w:pStyle w:val="PL"/>
      </w:pPr>
      <w:r>
        <w:t xml:space="preserve">        '307':</w:t>
      </w:r>
    </w:p>
    <w:p w14:paraId="4B67D41A" w14:textId="77777777" w:rsidR="004E50C5" w:rsidRDefault="004E50C5" w:rsidP="004E50C5">
      <w:pPr>
        <w:pStyle w:val="PL"/>
      </w:pPr>
      <w:r>
        <w:t xml:space="preserve">          $ref: 'TS29122_CommonData.yaml#/components/responses/307'</w:t>
      </w:r>
    </w:p>
    <w:p w14:paraId="6940BE69" w14:textId="77777777" w:rsidR="004E50C5" w:rsidRDefault="004E50C5" w:rsidP="004E50C5">
      <w:pPr>
        <w:pStyle w:val="PL"/>
      </w:pPr>
      <w:r>
        <w:t xml:space="preserve">        '308':</w:t>
      </w:r>
    </w:p>
    <w:p w14:paraId="73D5C198" w14:textId="77777777" w:rsidR="004E50C5" w:rsidRDefault="004E50C5" w:rsidP="004E50C5">
      <w:pPr>
        <w:pStyle w:val="PL"/>
      </w:pPr>
      <w:r>
        <w:t xml:space="preserve">          $ref: 'TS29122_CommonData.yaml#/components/responses/308'</w:t>
      </w:r>
    </w:p>
    <w:p w14:paraId="6A70E34B" w14:textId="77777777" w:rsidR="004E50C5" w:rsidRDefault="004E50C5" w:rsidP="004E50C5">
      <w:pPr>
        <w:pStyle w:val="PL"/>
      </w:pPr>
      <w:r>
        <w:t xml:space="preserve">        '400':</w:t>
      </w:r>
    </w:p>
    <w:p w14:paraId="07CCB6DA" w14:textId="77777777" w:rsidR="004E50C5" w:rsidRDefault="004E50C5" w:rsidP="004E50C5">
      <w:pPr>
        <w:pStyle w:val="PL"/>
      </w:pPr>
      <w:r>
        <w:t xml:space="preserve">          $ref: 'TS29122_CommonData.yaml#/components/responses/400'</w:t>
      </w:r>
    </w:p>
    <w:p w14:paraId="538F6D4F" w14:textId="77777777" w:rsidR="004E50C5" w:rsidRDefault="004E50C5" w:rsidP="004E50C5">
      <w:pPr>
        <w:pStyle w:val="PL"/>
      </w:pPr>
      <w:r>
        <w:t xml:space="preserve">        '401':</w:t>
      </w:r>
    </w:p>
    <w:p w14:paraId="40615EAB" w14:textId="77777777" w:rsidR="004E50C5" w:rsidRDefault="004E50C5" w:rsidP="004E50C5">
      <w:pPr>
        <w:pStyle w:val="PL"/>
      </w:pPr>
      <w:r>
        <w:t xml:space="preserve">          $ref: 'TS29122_CommonData.yaml#/components/responses/401'</w:t>
      </w:r>
    </w:p>
    <w:p w14:paraId="7279A055" w14:textId="77777777" w:rsidR="004E50C5" w:rsidRDefault="004E50C5" w:rsidP="004E50C5">
      <w:pPr>
        <w:pStyle w:val="PL"/>
      </w:pPr>
      <w:r>
        <w:t xml:space="preserve">        '403':</w:t>
      </w:r>
    </w:p>
    <w:p w14:paraId="3F08D165" w14:textId="77777777" w:rsidR="004E50C5" w:rsidRDefault="004E50C5" w:rsidP="004E50C5">
      <w:pPr>
        <w:pStyle w:val="PL"/>
      </w:pPr>
      <w:r>
        <w:t xml:space="preserve">          $ref: 'TS29122_CommonData.yaml#/components/responses/403'</w:t>
      </w:r>
    </w:p>
    <w:p w14:paraId="5055D48D" w14:textId="77777777" w:rsidR="004E50C5" w:rsidRDefault="004E50C5" w:rsidP="004E50C5">
      <w:pPr>
        <w:pStyle w:val="PL"/>
      </w:pPr>
      <w:r>
        <w:t xml:space="preserve">        '404':</w:t>
      </w:r>
    </w:p>
    <w:p w14:paraId="07C7FC4B" w14:textId="77777777" w:rsidR="004E50C5" w:rsidRDefault="004E50C5" w:rsidP="004E50C5">
      <w:pPr>
        <w:pStyle w:val="PL"/>
      </w:pPr>
      <w:r>
        <w:t xml:space="preserve">          $ref: 'TS29122_CommonData.yaml#/components/responses/404'</w:t>
      </w:r>
    </w:p>
    <w:p w14:paraId="1E267F46" w14:textId="77777777" w:rsidR="004E50C5" w:rsidRDefault="004E50C5" w:rsidP="004E50C5">
      <w:pPr>
        <w:pStyle w:val="PL"/>
        <w:rPr>
          <w:rFonts w:eastAsia="等线"/>
        </w:rPr>
      </w:pPr>
      <w:r>
        <w:rPr>
          <w:rFonts w:eastAsia="等线"/>
        </w:rPr>
        <w:t xml:space="preserve">        '429':</w:t>
      </w:r>
    </w:p>
    <w:p w14:paraId="45ED527B" w14:textId="77777777" w:rsidR="004E50C5" w:rsidRDefault="004E50C5" w:rsidP="004E50C5">
      <w:pPr>
        <w:pStyle w:val="PL"/>
        <w:rPr>
          <w:rFonts w:eastAsia="等线"/>
        </w:rPr>
      </w:pPr>
      <w:r>
        <w:rPr>
          <w:rFonts w:eastAsia="等线"/>
        </w:rPr>
        <w:t xml:space="preserve">          $ref: 'TS29122_CommonData.yaml#/components/responses/429'</w:t>
      </w:r>
    </w:p>
    <w:p w14:paraId="3C821F69" w14:textId="77777777" w:rsidR="004E50C5" w:rsidRDefault="004E50C5" w:rsidP="004E50C5">
      <w:pPr>
        <w:pStyle w:val="PL"/>
      </w:pPr>
      <w:r>
        <w:t xml:space="preserve">        '500':</w:t>
      </w:r>
    </w:p>
    <w:p w14:paraId="66FBDA1B" w14:textId="77777777" w:rsidR="004E50C5" w:rsidRDefault="004E50C5" w:rsidP="004E50C5">
      <w:pPr>
        <w:pStyle w:val="PL"/>
      </w:pPr>
      <w:r>
        <w:t xml:space="preserve">          $ref: 'TS29122_CommonData.yaml#/components/responses/500'</w:t>
      </w:r>
    </w:p>
    <w:p w14:paraId="66EB2B47" w14:textId="77777777" w:rsidR="004E50C5" w:rsidRDefault="004E50C5" w:rsidP="004E50C5">
      <w:pPr>
        <w:pStyle w:val="PL"/>
      </w:pPr>
      <w:r>
        <w:t xml:space="preserve">        '503':</w:t>
      </w:r>
    </w:p>
    <w:p w14:paraId="66E82B17" w14:textId="77777777" w:rsidR="004E50C5" w:rsidRDefault="004E50C5" w:rsidP="004E50C5">
      <w:pPr>
        <w:pStyle w:val="PL"/>
      </w:pPr>
      <w:r>
        <w:t xml:space="preserve">          $ref: 'TS29122_CommonData.yaml#/components/responses/503'</w:t>
      </w:r>
    </w:p>
    <w:p w14:paraId="73CA0B90" w14:textId="77777777" w:rsidR="004E50C5" w:rsidRDefault="004E50C5" w:rsidP="004E50C5">
      <w:pPr>
        <w:pStyle w:val="PL"/>
      </w:pPr>
      <w:r>
        <w:t xml:space="preserve">        default:</w:t>
      </w:r>
    </w:p>
    <w:p w14:paraId="292A76F8" w14:textId="77777777" w:rsidR="004E50C5" w:rsidRDefault="004E50C5" w:rsidP="004E50C5">
      <w:pPr>
        <w:pStyle w:val="PL"/>
      </w:pPr>
      <w:r>
        <w:t xml:space="preserve">          $ref: 'TS29122_CommonData.yaml#/components/responses/default'</w:t>
      </w:r>
    </w:p>
    <w:p w14:paraId="5D22D20C" w14:textId="77777777" w:rsidR="004E50C5" w:rsidRDefault="004E50C5" w:rsidP="004E50C5">
      <w:pPr>
        <w:pStyle w:val="PL"/>
      </w:pPr>
    </w:p>
    <w:p w14:paraId="1BE0FAEA" w14:textId="77777777" w:rsidR="004E50C5" w:rsidRDefault="004E50C5" w:rsidP="004E50C5">
      <w:pPr>
        <w:pStyle w:val="PL"/>
      </w:pPr>
      <w:r>
        <w:t># Components</w:t>
      </w:r>
    </w:p>
    <w:p w14:paraId="2106B3B5" w14:textId="77777777" w:rsidR="004E50C5" w:rsidRDefault="004E50C5" w:rsidP="004E50C5">
      <w:pPr>
        <w:pStyle w:val="PL"/>
      </w:pPr>
    </w:p>
    <w:p w14:paraId="1928F249" w14:textId="77777777" w:rsidR="004E50C5" w:rsidRDefault="004E50C5" w:rsidP="004E50C5">
      <w:pPr>
        <w:pStyle w:val="PL"/>
      </w:pPr>
      <w:r>
        <w:t>components:</w:t>
      </w:r>
    </w:p>
    <w:p w14:paraId="52E39197" w14:textId="77777777" w:rsidR="004E50C5" w:rsidRDefault="004E50C5" w:rsidP="004E50C5">
      <w:pPr>
        <w:pStyle w:val="PL"/>
        <w:rPr>
          <w:lang w:val="en-US" w:eastAsia="es-ES"/>
        </w:rPr>
      </w:pPr>
      <w:r>
        <w:rPr>
          <w:lang w:val="en-US" w:eastAsia="es-ES"/>
        </w:rPr>
        <w:t xml:space="preserve">  securitySchemes:</w:t>
      </w:r>
    </w:p>
    <w:p w14:paraId="7F553B19" w14:textId="77777777" w:rsidR="004E50C5" w:rsidRDefault="004E50C5" w:rsidP="004E50C5">
      <w:pPr>
        <w:pStyle w:val="PL"/>
        <w:rPr>
          <w:lang w:val="en-US" w:eastAsia="es-ES"/>
        </w:rPr>
      </w:pPr>
      <w:r>
        <w:rPr>
          <w:lang w:val="en-US" w:eastAsia="es-ES"/>
        </w:rPr>
        <w:t xml:space="preserve">    oAuth2ClientCredentials:</w:t>
      </w:r>
    </w:p>
    <w:p w14:paraId="03C927D8" w14:textId="77777777" w:rsidR="004E50C5" w:rsidRDefault="004E50C5" w:rsidP="004E50C5">
      <w:pPr>
        <w:pStyle w:val="PL"/>
        <w:rPr>
          <w:lang w:val="en-US"/>
        </w:rPr>
      </w:pPr>
      <w:r>
        <w:rPr>
          <w:lang w:val="en-US"/>
        </w:rPr>
        <w:t xml:space="preserve">      type: oauth2</w:t>
      </w:r>
    </w:p>
    <w:p w14:paraId="570A4363" w14:textId="77777777" w:rsidR="004E50C5" w:rsidRDefault="004E50C5" w:rsidP="004E50C5">
      <w:pPr>
        <w:pStyle w:val="PL"/>
        <w:rPr>
          <w:lang w:val="en-US"/>
        </w:rPr>
      </w:pPr>
      <w:r>
        <w:rPr>
          <w:lang w:val="en-US"/>
        </w:rPr>
        <w:t xml:space="preserve">      flows:</w:t>
      </w:r>
    </w:p>
    <w:p w14:paraId="3FC81677" w14:textId="77777777" w:rsidR="004E50C5" w:rsidRDefault="004E50C5" w:rsidP="004E50C5">
      <w:pPr>
        <w:pStyle w:val="PL"/>
        <w:rPr>
          <w:lang w:val="en-US"/>
        </w:rPr>
      </w:pPr>
      <w:r>
        <w:rPr>
          <w:lang w:val="en-US"/>
        </w:rPr>
        <w:t xml:space="preserve">        clientCredentials:</w:t>
      </w:r>
    </w:p>
    <w:p w14:paraId="7A12A37A" w14:textId="77777777" w:rsidR="004E50C5" w:rsidRDefault="004E50C5" w:rsidP="004E50C5">
      <w:pPr>
        <w:pStyle w:val="PL"/>
        <w:rPr>
          <w:lang w:val="en-US"/>
        </w:rPr>
      </w:pPr>
      <w:r>
        <w:rPr>
          <w:lang w:val="en-US"/>
        </w:rPr>
        <w:t xml:space="preserve">          tokenUrl: '{tokenUrl}'</w:t>
      </w:r>
    </w:p>
    <w:p w14:paraId="38166DC4" w14:textId="77777777" w:rsidR="004E50C5" w:rsidRDefault="004E50C5" w:rsidP="004E50C5">
      <w:pPr>
        <w:pStyle w:val="PL"/>
        <w:rPr>
          <w:lang w:val="en-US"/>
        </w:rPr>
      </w:pPr>
      <w:r>
        <w:rPr>
          <w:lang w:val="en-US"/>
        </w:rPr>
        <w:t xml:space="preserve">          scopes: {}</w:t>
      </w:r>
    </w:p>
    <w:p w14:paraId="4F7DC827" w14:textId="77777777" w:rsidR="004E50C5" w:rsidRDefault="004E50C5" w:rsidP="004E50C5">
      <w:pPr>
        <w:pStyle w:val="PL"/>
      </w:pPr>
    </w:p>
    <w:p w14:paraId="277452BE" w14:textId="77777777" w:rsidR="004E50C5" w:rsidRDefault="004E50C5" w:rsidP="004E50C5">
      <w:pPr>
        <w:pStyle w:val="PL"/>
      </w:pPr>
      <w:r>
        <w:t xml:space="preserve">  schemas:</w:t>
      </w:r>
    </w:p>
    <w:p w14:paraId="3496FCF2" w14:textId="77777777" w:rsidR="004E50C5" w:rsidRDefault="004E50C5" w:rsidP="004E50C5">
      <w:pPr>
        <w:pStyle w:val="PL"/>
      </w:pPr>
      <w:r>
        <w:t xml:space="preserve">    </w:t>
      </w:r>
      <w:r>
        <w:rPr>
          <w:lang w:eastAsia="ja-JP"/>
        </w:rPr>
        <w:t>ServiceContinuityInfo</w:t>
      </w:r>
      <w:r>
        <w:t>:</w:t>
      </w:r>
    </w:p>
    <w:p w14:paraId="1F72930D" w14:textId="77777777" w:rsidR="004E50C5" w:rsidRDefault="004E50C5" w:rsidP="004E50C5">
      <w:pPr>
        <w:pStyle w:val="PL"/>
      </w:pPr>
      <w:r>
        <w:t xml:space="preserve">      type: object</w:t>
      </w:r>
    </w:p>
    <w:p w14:paraId="098029F9" w14:textId="77777777" w:rsidR="004E50C5" w:rsidRDefault="004E50C5" w:rsidP="004E50C5">
      <w:pPr>
        <w:pStyle w:val="PL"/>
      </w:pPr>
      <w:r>
        <w:t xml:space="preserve">      description: Represents an Individual Service Continuity Information Subscription.</w:t>
      </w:r>
    </w:p>
    <w:p w14:paraId="14D6FD8A" w14:textId="77777777" w:rsidR="004E50C5" w:rsidRDefault="004E50C5" w:rsidP="004E50C5">
      <w:pPr>
        <w:pStyle w:val="PL"/>
      </w:pPr>
      <w:r>
        <w:t xml:space="preserve">      properties:</w:t>
      </w:r>
    </w:p>
    <w:p w14:paraId="16C966EF" w14:textId="77777777" w:rsidR="004E50C5" w:rsidRDefault="004E50C5" w:rsidP="004E50C5">
      <w:pPr>
        <w:pStyle w:val="PL"/>
      </w:pPr>
      <w:r>
        <w:t xml:space="preserve">        subsEvent:</w:t>
      </w:r>
    </w:p>
    <w:p w14:paraId="477EA375" w14:textId="77777777" w:rsidR="004E50C5" w:rsidRDefault="004E50C5" w:rsidP="004E50C5">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6051A807" w14:textId="77777777" w:rsidR="004E50C5" w:rsidRDefault="004E50C5" w:rsidP="004E50C5">
      <w:pPr>
        <w:pStyle w:val="PL"/>
      </w:pPr>
      <w:r>
        <w:t xml:space="preserve">        notificationAddr:</w:t>
      </w:r>
    </w:p>
    <w:p w14:paraId="37A7FD4B" w14:textId="77777777" w:rsidR="004E50C5" w:rsidRDefault="004E50C5" w:rsidP="004E50C5">
      <w:pPr>
        <w:pStyle w:val="PL"/>
      </w:pPr>
      <w:r>
        <w:t xml:space="preserve">          $ref: 'TS29122_CommonData.yaml#/components/schemas/Uri'</w:t>
      </w:r>
    </w:p>
    <w:p w14:paraId="42ACFD8A" w14:textId="77777777" w:rsidR="004E50C5" w:rsidRDefault="004E50C5" w:rsidP="004E50C5">
      <w:pPr>
        <w:pStyle w:val="PL"/>
      </w:pPr>
      <w:r>
        <w:t xml:space="preserve">        requestorId:</w:t>
      </w:r>
    </w:p>
    <w:p w14:paraId="01876211" w14:textId="77777777" w:rsidR="004E50C5" w:rsidRDefault="004E50C5" w:rsidP="004E50C5">
      <w:pPr>
        <w:pStyle w:val="PL"/>
      </w:pPr>
      <w:r>
        <w:t xml:space="preserve">          type: string</w:t>
      </w:r>
    </w:p>
    <w:p w14:paraId="41C9CBDD" w14:textId="77777777" w:rsidR="004E50C5" w:rsidRDefault="004E50C5" w:rsidP="004E50C5">
      <w:pPr>
        <w:pStyle w:val="PL"/>
      </w:pPr>
      <w:r>
        <w:t xml:space="preserve">          description: </w:t>
      </w:r>
      <w:r>
        <w:rPr>
          <w:rFonts w:cs="Arial"/>
          <w:szCs w:val="18"/>
        </w:rPr>
        <w:t>Identifies a AF requestor.</w:t>
      </w:r>
    </w:p>
    <w:p w14:paraId="759EC522" w14:textId="77777777" w:rsidR="004E50C5" w:rsidRDefault="004E50C5" w:rsidP="004E50C5">
      <w:pPr>
        <w:pStyle w:val="PL"/>
      </w:pPr>
      <w:r>
        <w:t xml:space="preserve">        expTime:</w:t>
      </w:r>
    </w:p>
    <w:p w14:paraId="66FDAB93" w14:textId="77777777" w:rsidR="004E50C5" w:rsidRDefault="004E50C5" w:rsidP="004E50C5">
      <w:pPr>
        <w:pStyle w:val="PL"/>
      </w:pPr>
      <w:r>
        <w:t xml:space="preserve">          $ref: 'TS29122_CommonData.yaml#/components/schemas/DateTime'</w:t>
      </w:r>
    </w:p>
    <w:p w14:paraId="2CAC1AEB" w14:textId="77777777" w:rsidR="004E50C5" w:rsidRDefault="004E50C5" w:rsidP="004E50C5">
      <w:pPr>
        <w:pStyle w:val="PL"/>
      </w:pPr>
      <w:r>
        <w:t xml:space="preserve">      required:</w:t>
      </w:r>
    </w:p>
    <w:p w14:paraId="61916E27" w14:textId="77777777" w:rsidR="004E50C5" w:rsidRDefault="004E50C5" w:rsidP="004E50C5">
      <w:pPr>
        <w:pStyle w:val="PL"/>
      </w:pPr>
      <w:r>
        <w:t xml:space="preserve">        - subsEvent</w:t>
      </w:r>
    </w:p>
    <w:p w14:paraId="233BC4A2" w14:textId="77777777" w:rsidR="004E50C5" w:rsidRDefault="004E50C5" w:rsidP="004E50C5">
      <w:pPr>
        <w:pStyle w:val="PL"/>
      </w:pPr>
      <w:r>
        <w:t xml:space="preserve">        - notificationAddr</w:t>
      </w:r>
    </w:p>
    <w:p w14:paraId="46F334FF" w14:textId="77777777" w:rsidR="004E50C5" w:rsidRDefault="004E50C5" w:rsidP="004E50C5">
      <w:pPr>
        <w:pStyle w:val="PL"/>
      </w:pPr>
      <w:r>
        <w:t xml:space="preserve">        - requestorId</w:t>
      </w:r>
    </w:p>
    <w:p w14:paraId="7B44F2AD" w14:textId="77777777" w:rsidR="004E50C5" w:rsidRDefault="004E50C5" w:rsidP="004E50C5">
      <w:pPr>
        <w:pStyle w:val="PL"/>
        <w:rPr>
          <w:lang w:eastAsia="zh-CN"/>
        </w:rPr>
      </w:pPr>
    </w:p>
    <w:p w14:paraId="1F1EC119" w14:textId="77777777" w:rsidR="004E50C5" w:rsidRDefault="004E50C5" w:rsidP="004E50C5">
      <w:pPr>
        <w:pStyle w:val="PL"/>
      </w:pPr>
      <w:r>
        <w:t xml:space="preserve">    </w:t>
      </w:r>
      <w:r>
        <w:rPr>
          <w:lang w:eastAsia="ja-JP"/>
        </w:rPr>
        <w:t>ServiceContinuityInfoPatch</w:t>
      </w:r>
      <w:r>
        <w:t>:</w:t>
      </w:r>
    </w:p>
    <w:p w14:paraId="79E2A56F" w14:textId="77777777" w:rsidR="004E50C5" w:rsidRDefault="004E50C5" w:rsidP="004E50C5">
      <w:pPr>
        <w:pStyle w:val="PL"/>
      </w:pPr>
      <w:r>
        <w:t xml:space="preserve">      type: object</w:t>
      </w:r>
    </w:p>
    <w:p w14:paraId="06F18CDD" w14:textId="77777777" w:rsidR="004E50C5" w:rsidRDefault="004E50C5" w:rsidP="004E50C5">
      <w:pPr>
        <w:pStyle w:val="PL"/>
      </w:pPr>
      <w:r>
        <w:t xml:space="preserve">      description: Represents the partial update of Individual </w:t>
      </w:r>
      <w:r>
        <w:rPr>
          <w:lang w:eastAsia="ja-JP"/>
        </w:rPr>
        <w:t>Service Continuity</w:t>
      </w:r>
      <w:r>
        <w:t xml:space="preserve"> Information.</w:t>
      </w:r>
    </w:p>
    <w:p w14:paraId="7BB59F5F" w14:textId="77777777" w:rsidR="004E50C5" w:rsidRDefault="004E50C5" w:rsidP="004E50C5">
      <w:pPr>
        <w:pStyle w:val="PL"/>
      </w:pPr>
      <w:r>
        <w:t xml:space="preserve">      properties:</w:t>
      </w:r>
    </w:p>
    <w:p w14:paraId="01AFFC59" w14:textId="77777777" w:rsidR="004E50C5" w:rsidRDefault="004E50C5" w:rsidP="004E50C5">
      <w:pPr>
        <w:pStyle w:val="PL"/>
      </w:pPr>
      <w:r>
        <w:t xml:space="preserve">        subsEvent:</w:t>
      </w:r>
    </w:p>
    <w:p w14:paraId="5770871F" w14:textId="77777777" w:rsidR="004E50C5" w:rsidRDefault="004E50C5" w:rsidP="004E50C5">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12FC9139" w14:textId="77777777" w:rsidR="004E50C5" w:rsidRDefault="004E50C5" w:rsidP="004E50C5">
      <w:pPr>
        <w:pStyle w:val="PL"/>
      </w:pPr>
      <w:r>
        <w:t xml:space="preserve">        notificationAddr:</w:t>
      </w:r>
    </w:p>
    <w:p w14:paraId="7E5C03D5" w14:textId="77777777" w:rsidR="004E50C5" w:rsidRDefault="004E50C5" w:rsidP="004E50C5">
      <w:pPr>
        <w:pStyle w:val="PL"/>
      </w:pPr>
      <w:r>
        <w:t xml:space="preserve">          $ref: 'TS29122_CommonData.yaml#/components/schemas/Uri'</w:t>
      </w:r>
    </w:p>
    <w:p w14:paraId="2B0BF133" w14:textId="77777777" w:rsidR="004E50C5" w:rsidRDefault="004E50C5" w:rsidP="004E50C5">
      <w:pPr>
        <w:pStyle w:val="PL"/>
      </w:pPr>
      <w:r>
        <w:t xml:space="preserve">        requestorId:</w:t>
      </w:r>
    </w:p>
    <w:p w14:paraId="0430FDE2" w14:textId="77777777" w:rsidR="004E50C5" w:rsidRDefault="004E50C5" w:rsidP="004E50C5">
      <w:pPr>
        <w:pStyle w:val="PL"/>
      </w:pPr>
      <w:r>
        <w:t xml:space="preserve">          type: string</w:t>
      </w:r>
    </w:p>
    <w:p w14:paraId="66887E19" w14:textId="77777777" w:rsidR="004E50C5" w:rsidRDefault="004E50C5" w:rsidP="004E50C5">
      <w:pPr>
        <w:pStyle w:val="PL"/>
      </w:pPr>
      <w:r>
        <w:t xml:space="preserve">          description: </w:t>
      </w:r>
      <w:r>
        <w:rPr>
          <w:rFonts w:cs="Arial"/>
          <w:szCs w:val="18"/>
        </w:rPr>
        <w:t>Identifies a AF requestor.</w:t>
      </w:r>
    </w:p>
    <w:p w14:paraId="1D5A6B5D" w14:textId="77777777" w:rsidR="004E50C5" w:rsidRDefault="004E50C5" w:rsidP="004E50C5">
      <w:pPr>
        <w:pStyle w:val="PL"/>
      </w:pPr>
      <w:r>
        <w:t xml:space="preserve">        expTime:</w:t>
      </w:r>
    </w:p>
    <w:p w14:paraId="30D57FF0" w14:textId="77777777" w:rsidR="004E50C5" w:rsidRDefault="004E50C5" w:rsidP="004E50C5">
      <w:pPr>
        <w:pStyle w:val="PL"/>
      </w:pPr>
      <w:r>
        <w:t xml:space="preserve">          $ref: 'TS29122_CommonData.yaml#/components/schemas/DateTime'</w:t>
      </w:r>
    </w:p>
    <w:p w14:paraId="0999FA06" w14:textId="77777777" w:rsidR="004E50C5" w:rsidRDefault="004E50C5" w:rsidP="004E50C5">
      <w:pPr>
        <w:pStyle w:val="PL"/>
      </w:pPr>
    </w:p>
    <w:p w14:paraId="731977DE" w14:textId="77777777" w:rsidR="004E50C5" w:rsidRDefault="004E50C5" w:rsidP="004E50C5">
      <w:pPr>
        <w:pStyle w:val="PL"/>
      </w:pPr>
      <w:r>
        <w:t xml:space="preserve">    </w:t>
      </w:r>
      <w:r>
        <w:rPr>
          <w:lang w:eastAsia="ja-JP"/>
        </w:rPr>
        <w:t>ServiceContinuityInfoNotification</w:t>
      </w:r>
      <w:r>
        <w:t>:</w:t>
      </w:r>
    </w:p>
    <w:p w14:paraId="331868A0" w14:textId="77777777" w:rsidR="004E50C5" w:rsidRDefault="004E50C5" w:rsidP="004E50C5">
      <w:pPr>
        <w:pStyle w:val="PL"/>
      </w:pPr>
      <w:r>
        <w:t xml:space="preserve">      type: object</w:t>
      </w:r>
    </w:p>
    <w:p w14:paraId="4A728808" w14:textId="77777777" w:rsidR="004E50C5" w:rsidRDefault="004E50C5" w:rsidP="004E50C5">
      <w:pPr>
        <w:pStyle w:val="PL"/>
      </w:pPr>
      <w:r>
        <w:t xml:space="preserve">      description: Represent the service continuity information for notification.</w:t>
      </w:r>
    </w:p>
    <w:p w14:paraId="26D986CE" w14:textId="77777777" w:rsidR="004E50C5" w:rsidRDefault="004E50C5" w:rsidP="004E50C5">
      <w:pPr>
        <w:pStyle w:val="PL"/>
      </w:pPr>
      <w:r>
        <w:t xml:space="preserve">      properties:</w:t>
      </w:r>
    </w:p>
    <w:p w14:paraId="021555E5" w14:textId="77777777" w:rsidR="004E50C5" w:rsidRDefault="004E50C5" w:rsidP="004E50C5">
      <w:pPr>
        <w:pStyle w:val="PL"/>
      </w:pPr>
      <w:r>
        <w:t xml:space="preserve">        subsId:</w:t>
      </w:r>
    </w:p>
    <w:p w14:paraId="078CE97E" w14:textId="77777777" w:rsidR="004E50C5" w:rsidRDefault="004E50C5" w:rsidP="004E50C5">
      <w:pPr>
        <w:pStyle w:val="PL"/>
      </w:pPr>
      <w:r>
        <w:t xml:space="preserve">          type: string</w:t>
      </w:r>
    </w:p>
    <w:p w14:paraId="43E63C33" w14:textId="77777777" w:rsidR="004E50C5" w:rsidRDefault="004E50C5" w:rsidP="004E50C5">
      <w:pPr>
        <w:pStyle w:val="PL"/>
        <w:rPr>
          <w:lang w:val="en-US"/>
        </w:rPr>
      </w:pPr>
      <w:r>
        <w:t xml:space="preserve">          description: </w:t>
      </w:r>
      <w:r>
        <w:rPr>
          <w:lang w:val="en-US"/>
        </w:rPr>
        <w:t>&gt;</w:t>
      </w:r>
    </w:p>
    <w:p w14:paraId="72A04E8D" w14:textId="77777777" w:rsidR="004E50C5" w:rsidRDefault="004E50C5" w:rsidP="004E50C5">
      <w:pPr>
        <w:pStyle w:val="PL"/>
        <w:rPr>
          <w:rFonts w:cs="Arial"/>
          <w:szCs w:val="18"/>
        </w:rPr>
      </w:pPr>
      <w:r>
        <w:rPr>
          <w:lang w:val="en-US"/>
        </w:rPr>
        <w:t xml:space="preserve">            </w:t>
      </w:r>
      <w:r>
        <w:rPr>
          <w:rFonts w:cs="Arial"/>
          <w:szCs w:val="18"/>
        </w:rPr>
        <w:t xml:space="preserve">Identifies the individual service continuity information subscription for which </w:t>
      </w:r>
    </w:p>
    <w:p w14:paraId="0AF26692" w14:textId="77777777" w:rsidR="004E50C5" w:rsidRDefault="004E50C5" w:rsidP="004E50C5">
      <w:pPr>
        <w:pStyle w:val="PL"/>
      </w:pPr>
      <w:r>
        <w:rPr>
          <w:rFonts w:cs="Arial"/>
          <w:szCs w:val="18"/>
        </w:rPr>
        <w:t xml:space="preserve">            the service continuity information notification is delivered.</w:t>
      </w:r>
    </w:p>
    <w:p w14:paraId="10559F85" w14:textId="77777777" w:rsidR="004E50C5" w:rsidRDefault="004E50C5" w:rsidP="004E50C5">
      <w:pPr>
        <w:pStyle w:val="PL"/>
      </w:pPr>
      <w:r>
        <w:t xml:space="preserve">        repInfo:</w:t>
      </w:r>
    </w:p>
    <w:p w14:paraId="3FD578CC" w14:textId="77777777" w:rsidR="004E50C5" w:rsidRDefault="004E50C5" w:rsidP="004E50C5">
      <w:pPr>
        <w:pStyle w:val="PL"/>
        <w:rPr>
          <w:lang w:val="en-US" w:eastAsia="zh-CN"/>
        </w:rPr>
      </w:pPr>
      <w:r>
        <w:rPr>
          <w:lang w:val="en-US" w:eastAsia="zh-CN"/>
        </w:rPr>
        <w:t xml:space="preserve">          $ref: '#/components/schemas/ServiceContinuityReportInfo'</w:t>
      </w:r>
    </w:p>
    <w:p w14:paraId="7B880EE2" w14:textId="77777777" w:rsidR="004E50C5" w:rsidRDefault="004E50C5" w:rsidP="004E50C5">
      <w:pPr>
        <w:pStyle w:val="PL"/>
      </w:pPr>
    </w:p>
    <w:p w14:paraId="2DB00012" w14:textId="77777777" w:rsidR="004E50C5" w:rsidRDefault="004E50C5" w:rsidP="004E50C5">
      <w:pPr>
        <w:pStyle w:val="PL"/>
      </w:pPr>
      <w:r>
        <w:t xml:space="preserve">    </w:t>
      </w:r>
      <w:r>
        <w:rPr>
          <w:lang w:val="en-US" w:eastAsia="zh-CN"/>
        </w:rPr>
        <w:t>ServiceContinuityReportInfo</w:t>
      </w:r>
      <w:r>
        <w:t>:</w:t>
      </w:r>
    </w:p>
    <w:p w14:paraId="53FF71B4" w14:textId="77777777" w:rsidR="004E50C5" w:rsidRDefault="004E50C5" w:rsidP="004E50C5">
      <w:pPr>
        <w:pStyle w:val="PL"/>
        <w:rPr>
          <w:lang w:val="en-US" w:eastAsia="zh-CN"/>
        </w:rPr>
      </w:pPr>
      <w:r>
        <w:rPr>
          <w:lang w:val="en-US" w:eastAsia="zh-CN"/>
        </w:rPr>
        <w:t xml:space="preserve">      type: object</w:t>
      </w:r>
    </w:p>
    <w:p w14:paraId="09B9E4F4" w14:textId="77777777" w:rsidR="004E50C5" w:rsidRDefault="004E50C5" w:rsidP="004E50C5">
      <w:pPr>
        <w:pStyle w:val="PL"/>
        <w:rPr>
          <w:lang w:val="en-US" w:eastAsia="zh-CN"/>
        </w:rPr>
      </w:pPr>
      <w:r>
        <w:rPr>
          <w:lang w:val="en-US" w:eastAsia="zh-CN"/>
        </w:rPr>
        <w:t xml:space="preserve">      description: List of notifications that include the information of the service continuity.</w:t>
      </w:r>
    </w:p>
    <w:p w14:paraId="3B9120F5" w14:textId="77777777" w:rsidR="004E50C5" w:rsidRDefault="004E50C5" w:rsidP="004E50C5">
      <w:pPr>
        <w:pStyle w:val="PL"/>
        <w:rPr>
          <w:lang w:val="en-US" w:eastAsia="zh-CN"/>
        </w:rPr>
      </w:pPr>
      <w:r>
        <w:rPr>
          <w:lang w:val="en-US" w:eastAsia="zh-CN"/>
        </w:rPr>
        <w:t xml:space="preserve">      properties:</w:t>
      </w:r>
    </w:p>
    <w:p w14:paraId="49AA394F" w14:textId="77777777" w:rsidR="004E50C5" w:rsidRDefault="004E50C5" w:rsidP="004E50C5">
      <w:pPr>
        <w:pStyle w:val="PL"/>
      </w:pPr>
      <w:r>
        <w:t xml:space="preserve">        acId:</w:t>
      </w:r>
    </w:p>
    <w:p w14:paraId="22657187" w14:textId="77777777" w:rsidR="004E50C5" w:rsidRDefault="004E50C5" w:rsidP="004E50C5">
      <w:pPr>
        <w:pStyle w:val="PL"/>
      </w:pPr>
      <w:r>
        <w:t xml:space="preserve">          type: string</w:t>
      </w:r>
    </w:p>
    <w:p w14:paraId="28C11C1D" w14:textId="77777777" w:rsidR="004E50C5" w:rsidRDefault="004E50C5" w:rsidP="004E50C5">
      <w:pPr>
        <w:pStyle w:val="PL"/>
        <w:rPr>
          <w:lang w:val="en-US"/>
        </w:rPr>
      </w:pPr>
      <w:r>
        <w:t xml:space="preserve">          description: </w:t>
      </w:r>
      <w:r>
        <w:rPr>
          <w:lang w:val="en-US"/>
        </w:rPr>
        <w:t>Identifies an application client identifier.</w:t>
      </w:r>
    </w:p>
    <w:p w14:paraId="136056BC" w14:textId="77777777" w:rsidR="004E50C5" w:rsidRDefault="004E50C5" w:rsidP="004E50C5">
      <w:pPr>
        <w:pStyle w:val="PL"/>
      </w:pPr>
      <w:r>
        <w:t xml:space="preserve">        pegcId:</w:t>
      </w:r>
    </w:p>
    <w:p w14:paraId="71EC27BC" w14:textId="77777777" w:rsidR="004E50C5" w:rsidRDefault="004E50C5" w:rsidP="004E50C5">
      <w:pPr>
        <w:pStyle w:val="PL"/>
      </w:pPr>
      <w:r>
        <w:t xml:space="preserve">          type: string</w:t>
      </w:r>
    </w:p>
    <w:p w14:paraId="0BBD5568" w14:textId="77777777" w:rsidR="004E50C5" w:rsidRDefault="004E50C5" w:rsidP="004E50C5">
      <w:pPr>
        <w:pStyle w:val="PL"/>
        <w:rPr>
          <w:lang w:val="en-US"/>
        </w:rPr>
      </w:pPr>
      <w:r>
        <w:t xml:space="preserve">          description: </w:t>
      </w:r>
      <w:r>
        <w:rPr>
          <w:lang w:val="en-US"/>
        </w:rPr>
        <w:t>Identifies a PEGC.</w:t>
      </w:r>
    </w:p>
    <w:p w14:paraId="79821EDD" w14:textId="77777777" w:rsidR="004E50C5" w:rsidRDefault="004E50C5" w:rsidP="004E50C5">
      <w:pPr>
        <w:pStyle w:val="PL"/>
      </w:pPr>
      <w:r>
        <w:t xml:space="preserve">        serviceId:</w:t>
      </w:r>
    </w:p>
    <w:p w14:paraId="0FE70B4F" w14:textId="77777777" w:rsidR="004E50C5" w:rsidRDefault="004E50C5" w:rsidP="004E50C5">
      <w:pPr>
        <w:pStyle w:val="PL"/>
      </w:pPr>
      <w:r>
        <w:t xml:space="preserve">          type: string</w:t>
      </w:r>
    </w:p>
    <w:p w14:paraId="2DA99577" w14:textId="77777777" w:rsidR="004E50C5" w:rsidRDefault="004E50C5" w:rsidP="004E50C5">
      <w:pPr>
        <w:pStyle w:val="PL"/>
        <w:rPr>
          <w:lang w:val="en-US" w:eastAsia="zh-CN"/>
        </w:rPr>
      </w:pPr>
      <w:r>
        <w:t xml:space="preserve">          description: </w:t>
      </w:r>
      <w:r>
        <w:rPr>
          <w:lang w:val="en-US"/>
        </w:rPr>
        <w:t>Identifies a PIN service.</w:t>
      </w:r>
    </w:p>
    <w:p w14:paraId="5DD7BFCF" w14:textId="77777777" w:rsidR="004E50C5" w:rsidRDefault="004E50C5" w:rsidP="004E50C5">
      <w:pPr>
        <w:pStyle w:val="PL"/>
      </w:pPr>
      <w:r>
        <w:t xml:space="preserve">        sessionId:</w:t>
      </w:r>
    </w:p>
    <w:p w14:paraId="38E65046" w14:textId="77777777" w:rsidR="004E50C5" w:rsidRDefault="004E50C5" w:rsidP="004E50C5">
      <w:pPr>
        <w:pStyle w:val="PL"/>
      </w:pPr>
      <w:r>
        <w:t xml:space="preserve">          type: string</w:t>
      </w:r>
    </w:p>
    <w:p w14:paraId="76A272BB" w14:textId="77777777" w:rsidR="004E50C5" w:rsidRDefault="004E50C5" w:rsidP="004E50C5">
      <w:pPr>
        <w:pStyle w:val="PL"/>
        <w:rPr>
          <w:lang w:eastAsia="zh-CN"/>
        </w:rPr>
      </w:pPr>
      <w:r>
        <w:t xml:space="preserve">          description: </w:t>
      </w:r>
      <w:r>
        <w:rPr>
          <w:lang w:val="en-US"/>
        </w:rPr>
        <w:t>Identifies an application session.</w:t>
      </w:r>
    </w:p>
    <w:p w14:paraId="51185FF3" w14:textId="77777777" w:rsidR="004E50C5" w:rsidRDefault="004E50C5" w:rsidP="004E50C5">
      <w:pPr>
        <w:pStyle w:val="PL"/>
      </w:pPr>
      <w:r>
        <w:t xml:space="preserve">        targetPineId:</w:t>
      </w:r>
    </w:p>
    <w:p w14:paraId="2F25DC66" w14:textId="77777777" w:rsidR="004E50C5" w:rsidRDefault="004E50C5" w:rsidP="004E50C5">
      <w:pPr>
        <w:pStyle w:val="PL"/>
      </w:pPr>
      <w:r>
        <w:t xml:space="preserve">          type: string</w:t>
      </w:r>
    </w:p>
    <w:p w14:paraId="5A84F6D7" w14:textId="77777777" w:rsidR="004E50C5" w:rsidRDefault="004E50C5" w:rsidP="004E50C5">
      <w:pPr>
        <w:pStyle w:val="PL"/>
        <w:rPr>
          <w:lang w:eastAsia="zh-CN"/>
        </w:rPr>
      </w:pPr>
      <w:r>
        <w:t xml:space="preserve">          description: </w:t>
      </w:r>
      <w:r>
        <w:rPr>
          <w:lang w:val="en-US"/>
        </w:rPr>
        <w:t>Identifies the PINE.</w:t>
      </w:r>
    </w:p>
    <w:p w14:paraId="39FE8261" w14:textId="77777777" w:rsidR="004E50C5" w:rsidRDefault="004E50C5" w:rsidP="004E50C5">
      <w:pPr>
        <w:pStyle w:val="PL"/>
      </w:pPr>
      <w:r>
        <w:t xml:space="preserve">        sessionDes:</w:t>
      </w:r>
    </w:p>
    <w:p w14:paraId="73DC88C5" w14:textId="77777777" w:rsidR="004E50C5" w:rsidRDefault="004E50C5" w:rsidP="004E50C5">
      <w:pPr>
        <w:pStyle w:val="PL"/>
      </w:pPr>
      <w:r>
        <w:t xml:space="preserve">          $ref: 'TS29122_CommonData.yaml#/components/schemas/FlowInfo'</w:t>
      </w:r>
    </w:p>
    <w:p w14:paraId="6E77DCFB" w14:textId="77777777" w:rsidR="004E50C5" w:rsidRDefault="004E50C5" w:rsidP="004E50C5">
      <w:pPr>
        <w:pStyle w:val="PL"/>
      </w:pPr>
    </w:p>
    <w:p w14:paraId="07658D49" w14:textId="77777777" w:rsidR="004E50C5" w:rsidRDefault="004E50C5" w:rsidP="004E50C5">
      <w:pPr>
        <w:pStyle w:val="PL"/>
      </w:pPr>
      <w:r>
        <w:t xml:space="preserve">    EventType:</w:t>
      </w:r>
    </w:p>
    <w:p w14:paraId="5DE9E5FC" w14:textId="77777777" w:rsidR="004E50C5" w:rsidRDefault="004E50C5" w:rsidP="004E50C5">
      <w:pPr>
        <w:pStyle w:val="PL"/>
      </w:pPr>
      <w:r>
        <w:t xml:space="preserve">      anyOf:</w:t>
      </w:r>
    </w:p>
    <w:p w14:paraId="7128E4C9" w14:textId="77777777" w:rsidR="004E50C5" w:rsidRDefault="004E50C5" w:rsidP="004E50C5">
      <w:pPr>
        <w:pStyle w:val="PL"/>
      </w:pPr>
      <w:r>
        <w:t xml:space="preserve">      - type: string</w:t>
      </w:r>
    </w:p>
    <w:p w14:paraId="48DDF6F8" w14:textId="77777777" w:rsidR="004E50C5" w:rsidRDefault="004E50C5" w:rsidP="004E50C5">
      <w:pPr>
        <w:pStyle w:val="PL"/>
      </w:pPr>
      <w:r>
        <w:t xml:space="preserve">        enum:</w:t>
      </w:r>
    </w:p>
    <w:p w14:paraId="06585CFE" w14:textId="77777777" w:rsidR="004E50C5" w:rsidRDefault="004E50C5" w:rsidP="004E50C5">
      <w:pPr>
        <w:pStyle w:val="PL"/>
      </w:pPr>
      <w:r>
        <w:t xml:space="preserve">          - SERVICE_CONTINUITY_INFO</w:t>
      </w:r>
    </w:p>
    <w:p w14:paraId="06F42809" w14:textId="77777777" w:rsidR="004E50C5" w:rsidRDefault="004E50C5" w:rsidP="004E50C5">
      <w:pPr>
        <w:pStyle w:val="PL"/>
      </w:pPr>
      <w:r>
        <w:t xml:space="preserve">      - type: string</w:t>
      </w:r>
    </w:p>
    <w:p w14:paraId="5FB097BE" w14:textId="77777777" w:rsidR="004E50C5" w:rsidRDefault="004E50C5" w:rsidP="004E50C5">
      <w:pPr>
        <w:pStyle w:val="PL"/>
      </w:pPr>
      <w:r>
        <w:t xml:space="preserve">        description: &gt;</w:t>
      </w:r>
    </w:p>
    <w:p w14:paraId="14BA2FE3" w14:textId="77777777" w:rsidR="004E50C5" w:rsidRDefault="004E50C5" w:rsidP="004E50C5">
      <w:pPr>
        <w:pStyle w:val="PL"/>
      </w:pPr>
      <w:r>
        <w:t xml:space="preserve">          This string provides forward-compatibility with future</w:t>
      </w:r>
    </w:p>
    <w:p w14:paraId="45CBE577" w14:textId="77777777" w:rsidR="004E50C5" w:rsidRDefault="004E50C5" w:rsidP="004E50C5">
      <w:pPr>
        <w:pStyle w:val="PL"/>
      </w:pPr>
      <w:r>
        <w:t xml:space="preserve">          extensions to the enumeration and is not used to encode</w:t>
      </w:r>
    </w:p>
    <w:p w14:paraId="3A2EE371" w14:textId="77777777" w:rsidR="004E50C5" w:rsidRDefault="004E50C5" w:rsidP="004E50C5">
      <w:pPr>
        <w:pStyle w:val="PL"/>
      </w:pPr>
      <w:r>
        <w:t xml:space="preserve">          content defined in the present version of this API.</w:t>
      </w:r>
    </w:p>
    <w:p w14:paraId="33D83E64" w14:textId="77777777" w:rsidR="004E50C5" w:rsidRDefault="004E50C5" w:rsidP="004E50C5">
      <w:pPr>
        <w:pStyle w:val="PL"/>
      </w:pPr>
      <w:r>
        <w:t xml:space="preserve">      description: |</w:t>
      </w:r>
    </w:p>
    <w:p w14:paraId="09DE6217" w14:textId="77777777" w:rsidR="004E50C5" w:rsidRDefault="004E50C5" w:rsidP="004E50C5">
      <w:pPr>
        <w:pStyle w:val="PL"/>
      </w:pPr>
      <w:r>
        <w:t xml:space="preserve">        Indicates service </w:t>
      </w:r>
      <w:r>
        <w:rPr>
          <w:lang w:val="en-US" w:eastAsia="zh-CN"/>
        </w:rPr>
        <w:t xml:space="preserve">continuity </w:t>
      </w:r>
      <w:r>
        <w:t xml:space="preserve">happens in a PIN.  </w:t>
      </w:r>
    </w:p>
    <w:p w14:paraId="3365C514" w14:textId="77777777" w:rsidR="004E50C5" w:rsidRDefault="004E50C5" w:rsidP="004E50C5">
      <w:pPr>
        <w:pStyle w:val="PL"/>
      </w:pPr>
      <w:r>
        <w:t xml:space="preserve">        Possible values are:</w:t>
      </w:r>
    </w:p>
    <w:p w14:paraId="624656FF" w14:textId="77777777" w:rsidR="004E50C5" w:rsidRDefault="004E50C5" w:rsidP="004E50C5">
      <w:pPr>
        <w:pStyle w:val="PL"/>
      </w:pPr>
      <w:r>
        <w:t xml:space="preserve">        - SERVICE_CONTINUITY_INFO: Indicates service </w:t>
      </w:r>
      <w:r>
        <w:rPr>
          <w:lang w:val="en-US" w:eastAsia="zh-CN"/>
        </w:rPr>
        <w:t xml:space="preserve">continuity </w:t>
      </w:r>
      <w:r>
        <w:t>happens in a PIN.</w:t>
      </w:r>
    </w:p>
    <w:p w14:paraId="029AD1E0" w14:textId="77777777" w:rsidR="00A821C4" w:rsidRDefault="00A821C4" w:rsidP="004E50C5">
      <w:pPr>
        <w:pStyle w:val="PL"/>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2A5CB" w14:textId="77777777" w:rsidR="00B40777" w:rsidRDefault="00B40777">
      <w:r>
        <w:separator/>
      </w:r>
    </w:p>
  </w:endnote>
  <w:endnote w:type="continuationSeparator" w:id="0">
    <w:p w14:paraId="62AE3B08" w14:textId="77777777" w:rsidR="00B40777" w:rsidRDefault="00B40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E387C" w14:textId="77777777" w:rsidR="00B40777" w:rsidRDefault="00B40777">
      <w:r>
        <w:separator/>
      </w:r>
    </w:p>
  </w:footnote>
  <w:footnote w:type="continuationSeparator" w:id="0">
    <w:p w14:paraId="49C6B8B3" w14:textId="77777777" w:rsidR="00B40777" w:rsidRDefault="00B40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Yizhong Zhang">
    <w15:presenceInfo w15:providerId="AD" w15:userId="S::11120078@vivo.com::76fad6ba-659d-434f-9466-85062e98fac6"/>
  </w15:person>
  <w15:person w15:author="Huawei_Chiv2">
    <w15:presenceInfo w15:providerId="None" w15:userId="Huawei_Ch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541F"/>
    <w:rsid w:val="00032590"/>
    <w:rsid w:val="00033E8D"/>
    <w:rsid w:val="00036260"/>
    <w:rsid w:val="00046152"/>
    <w:rsid w:val="000618D3"/>
    <w:rsid w:val="0006583A"/>
    <w:rsid w:val="00083C33"/>
    <w:rsid w:val="0008663E"/>
    <w:rsid w:val="000A25DE"/>
    <w:rsid w:val="000A26A8"/>
    <w:rsid w:val="000B6E66"/>
    <w:rsid w:val="000D0BE7"/>
    <w:rsid w:val="000D0D89"/>
    <w:rsid w:val="000D312B"/>
    <w:rsid w:val="000D3D32"/>
    <w:rsid w:val="000D771C"/>
    <w:rsid w:val="000E0E90"/>
    <w:rsid w:val="000E3FFA"/>
    <w:rsid w:val="000E7754"/>
    <w:rsid w:val="000F6CE3"/>
    <w:rsid w:val="0010504F"/>
    <w:rsid w:val="0011163D"/>
    <w:rsid w:val="0011235E"/>
    <w:rsid w:val="0012488E"/>
    <w:rsid w:val="0012516B"/>
    <w:rsid w:val="00153750"/>
    <w:rsid w:val="0015394C"/>
    <w:rsid w:val="00155E61"/>
    <w:rsid w:val="001604A8"/>
    <w:rsid w:val="00161DC4"/>
    <w:rsid w:val="00172668"/>
    <w:rsid w:val="00172796"/>
    <w:rsid w:val="001B093A"/>
    <w:rsid w:val="001B195F"/>
    <w:rsid w:val="001B2780"/>
    <w:rsid w:val="001B7AF2"/>
    <w:rsid w:val="001C16F9"/>
    <w:rsid w:val="001C2738"/>
    <w:rsid w:val="001C439C"/>
    <w:rsid w:val="001C5CF1"/>
    <w:rsid w:val="001F22CA"/>
    <w:rsid w:val="001F3583"/>
    <w:rsid w:val="002029B7"/>
    <w:rsid w:val="00205BDE"/>
    <w:rsid w:val="00207501"/>
    <w:rsid w:val="00210BDA"/>
    <w:rsid w:val="002123AD"/>
    <w:rsid w:val="002462A1"/>
    <w:rsid w:val="00251A95"/>
    <w:rsid w:val="00253B24"/>
    <w:rsid w:val="00254360"/>
    <w:rsid w:val="002565C6"/>
    <w:rsid w:val="00257039"/>
    <w:rsid w:val="00261955"/>
    <w:rsid w:val="00266561"/>
    <w:rsid w:val="00267263"/>
    <w:rsid w:val="00272991"/>
    <w:rsid w:val="00283B7F"/>
    <w:rsid w:val="002B378A"/>
    <w:rsid w:val="002B736E"/>
    <w:rsid w:val="002C6945"/>
    <w:rsid w:val="002F32E4"/>
    <w:rsid w:val="002F4E1A"/>
    <w:rsid w:val="0030070F"/>
    <w:rsid w:val="00307DD5"/>
    <w:rsid w:val="003131E7"/>
    <w:rsid w:val="00330C47"/>
    <w:rsid w:val="003343B7"/>
    <w:rsid w:val="0034661A"/>
    <w:rsid w:val="003549A0"/>
    <w:rsid w:val="00354AA1"/>
    <w:rsid w:val="003668E6"/>
    <w:rsid w:val="00375447"/>
    <w:rsid w:val="003930D5"/>
    <w:rsid w:val="0039499B"/>
    <w:rsid w:val="003A5030"/>
    <w:rsid w:val="003A701D"/>
    <w:rsid w:val="003B3A27"/>
    <w:rsid w:val="003B7FBC"/>
    <w:rsid w:val="003C7DC8"/>
    <w:rsid w:val="003C7F60"/>
    <w:rsid w:val="003D38D9"/>
    <w:rsid w:val="003E652B"/>
    <w:rsid w:val="003E6A0B"/>
    <w:rsid w:val="003F54D6"/>
    <w:rsid w:val="003F7C02"/>
    <w:rsid w:val="00410869"/>
    <w:rsid w:val="00411B91"/>
    <w:rsid w:val="00417FD1"/>
    <w:rsid w:val="00420970"/>
    <w:rsid w:val="0042763F"/>
    <w:rsid w:val="004344DC"/>
    <w:rsid w:val="00434E53"/>
    <w:rsid w:val="0044235F"/>
    <w:rsid w:val="00463100"/>
    <w:rsid w:val="00465F14"/>
    <w:rsid w:val="004678E9"/>
    <w:rsid w:val="004721C0"/>
    <w:rsid w:val="00477F29"/>
    <w:rsid w:val="00485FD3"/>
    <w:rsid w:val="00491F1D"/>
    <w:rsid w:val="004A51DE"/>
    <w:rsid w:val="004A7172"/>
    <w:rsid w:val="004B4345"/>
    <w:rsid w:val="004B5ACA"/>
    <w:rsid w:val="004C09D3"/>
    <w:rsid w:val="004E1D14"/>
    <w:rsid w:val="004E50C5"/>
    <w:rsid w:val="004F1F14"/>
    <w:rsid w:val="00500B69"/>
    <w:rsid w:val="00501569"/>
    <w:rsid w:val="00501E95"/>
    <w:rsid w:val="00503210"/>
    <w:rsid w:val="00505ABE"/>
    <w:rsid w:val="0050766E"/>
    <w:rsid w:val="00515797"/>
    <w:rsid w:val="005168F9"/>
    <w:rsid w:val="00524F40"/>
    <w:rsid w:val="00530077"/>
    <w:rsid w:val="0054379F"/>
    <w:rsid w:val="00547A63"/>
    <w:rsid w:val="0059074A"/>
    <w:rsid w:val="00590A9A"/>
    <w:rsid w:val="00590B1B"/>
    <w:rsid w:val="00593353"/>
    <w:rsid w:val="00594BED"/>
    <w:rsid w:val="0059590E"/>
    <w:rsid w:val="005A0323"/>
    <w:rsid w:val="005A1908"/>
    <w:rsid w:val="005A6A15"/>
    <w:rsid w:val="005B1836"/>
    <w:rsid w:val="005B2DB8"/>
    <w:rsid w:val="005B5CBE"/>
    <w:rsid w:val="005C0F36"/>
    <w:rsid w:val="005C229D"/>
    <w:rsid w:val="005C5BB7"/>
    <w:rsid w:val="005C624A"/>
    <w:rsid w:val="005C6BDA"/>
    <w:rsid w:val="005D5B1E"/>
    <w:rsid w:val="005D5BDB"/>
    <w:rsid w:val="005E27AD"/>
    <w:rsid w:val="005E6471"/>
    <w:rsid w:val="005F1095"/>
    <w:rsid w:val="00611D7A"/>
    <w:rsid w:val="00613732"/>
    <w:rsid w:val="00614398"/>
    <w:rsid w:val="00614F19"/>
    <w:rsid w:val="006219C2"/>
    <w:rsid w:val="00650E5A"/>
    <w:rsid w:val="00663FD2"/>
    <w:rsid w:val="00664B8D"/>
    <w:rsid w:val="006655F7"/>
    <w:rsid w:val="0067453B"/>
    <w:rsid w:val="006748DF"/>
    <w:rsid w:val="00682E2D"/>
    <w:rsid w:val="006909AA"/>
    <w:rsid w:val="006947CB"/>
    <w:rsid w:val="006A2844"/>
    <w:rsid w:val="006A348E"/>
    <w:rsid w:val="006B7C74"/>
    <w:rsid w:val="006C3A58"/>
    <w:rsid w:val="006D0122"/>
    <w:rsid w:val="006E0374"/>
    <w:rsid w:val="006E1C2D"/>
    <w:rsid w:val="006E6506"/>
    <w:rsid w:val="006E6569"/>
    <w:rsid w:val="007018A3"/>
    <w:rsid w:val="007037CA"/>
    <w:rsid w:val="00704751"/>
    <w:rsid w:val="00711268"/>
    <w:rsid w:val="007121D7"/>
    <w:rsid w:val="00720C93"/>
    <w:rsid w:val="00722EE6"/>
    <w:rsid w:val="00740CDB"/>
    <w:rsid w:val="00741E09"/>
    <w:rsid w:val="0075216B"/>
    <w:rsid w:val="0076177D"/>
    <w:rsid w:val="0076458E"/>
    <w:rsid w:val="00764FDA"/>
    <w:rsid w:val="00765099"/>
    <w:rsid w:val="00766E13"/>
    <w:rsid w:val="00780323"/>
    <w:rsid w:val="00780A06"/>
    <w:rsid w:val="0078165B"/>
    <w:rsid w:val="007833FB"/>
    <w:rsid w:val="00785301"/>
    <w:rsid w:val="00790F3B"/>
    <w:rsid w:val="007B1A0A"/>
    <w:rsid w:val="007B7BE7"/>
    <w:rsid w:val="007C7452"/>
    <w:rsid w:val="007C7F47"/>
    <w:rsid w:val="007D0665"/>
    <w:rsid w:val="007D0835"/>
    <w:rsid w:val="007D1196"/>
    <w:rsid w:val="007D1BD9"/>
    <w:rsid w:val="007E2C3D"/>
    <w:rsid w:val="007E7897"/>
    <w:rsid w:val="007F26CA"/>
    <w:rsid w:val="0080126E"/>
    <w:rsid w:val="0080567F"/>
    <w:rsid w:val="008124FB"/>
    <w:rsid w:val="0081328F"/>
    <w:rsid w:val="00813958"/>
    <w:rsid w:val="0081425D"/>
    <w:rsid w:val="00824C2C"/>
    <w:rsid w:val="00851798"/>
    <w:rsid w:val="00861143"/>
    <w:rsid w:val="008673B3"/>
    <w:rsid w:val="00874671"/>
    <w:rsid w:val="00875C60"/>
    <w:rsid w:val="00876B36"/>
    <w:rsid w:val="00880572"/>
    <w:rsid w:val="00886DAA"/>
    <w:rsid w:val="00890E27"/>
    <w:rsid w:val="00892750"/>
    <w:rsid w:val="00892BAA"/>
    <w:rsid w:val="00892E8D"/>
    <w:rsid w:val="00894690"/>
    <w:rsid w:val="00896C0E"/>
    <w:rsid w:val="008A664F"/>
    <w:rsid w:val="008A6F73"/>
    <w:rsid w:val="008E3F5F"/>
    <w:rsid w:val="00905072"/>
    <w:rsid w:val="00906BF0"/>
    <w:rsid w:val="00910953"/>
    <w:rsid w:val="00913E96"/>
    <w:rsid w:val="009158D2"/>
    <w:rsid w:val="00920654"/>
    <w:rsid w:val="009228B4"/>
    <w:rsid w:val="009255E7"/>
    <w:rsid w:val="00931E65"/>
    <w:rsid w:val="00934BBB"/>
    <w:rsid w:val="009365A2"/>
    <w:rsid w:val="00946547"/>
    <w:rsid w:val="00946FFB"/>
    <w:rsid w:val="00952324"/>
    <w:rsid w:val="009749DC"/>
    <w:rsid w:val="00982BA7"/>
    <w:rsid w:val="00984373"/>
    <w:rsid w:val="009857BD"/>
    <w:rsid w:val="009939E3"/>
    <w:rsid w:val="00997B97"/>
    <w:rsid w:val="009C378C"/>
    <w:rsid w:val="009C507C"/>
    <w:rsid w:val="009C5829"/>
    <w:rsid w:val="009D3D15"/>
    <w:rsid w:val="009E23A6"/>
    <w:rsid w:val="009E6607"/>
    <w:rsid w:val="00A07F2F"/>
    <w:rsid w:val="00A34787"/>
    <w:rsid w:val="00A3500D"/>
    <w:rsid w:val="00A4124F"/>
    <w:rsid w:val="00A50082"/>
    <w:rsid w:val="00A5121A"/>
    <w:rsid w:val="00A53043"/>
    <w:rsid w:val="00A63620"/>
    <w:rsid w:val="00A77740"/>
    <w:rsid w:val="00A821C4"/>
    <w:rsid w:val="00A90000"/>
    <w:rsid w:val="00A92D1E"/>
    <w:rsid w:val="00AA2150"/>
    <w:rsid w:val="00AA35DA"/>
    <w:rsid w:val="00AA3DBE"/>
    <w:rsid w:val="00AA57DD"/>
    <w:rsid w:val="00AB75D4"/>
    <w:rsid w:val="00AC4433"/>
    <w:rsid w:val="00AC5E1E"/>
    <w:rsid w:val="00AC5E26"/>
    <w:rsid w:val="00AD2766"/>
    <w:rsid w:val="00AD2DA0"/>
    <w:rsid w:val="00AD4413"/>
    <w:rsid w:val="00AE19FD"/>
    <w:rsid w:val="00AE2A80"/>
    <w:rsid w:val="00AE60CD"/>
    <w:rsid w:val="00AF6D4A"/>
    <w:rsid w:val="00B0361A"/>
    <w:rsid w:val="00B052D7"/>
    <w:rsid w:val="00B116D1"/>
    <w:rsid w:val="00B11A38"/>
    <w:rsid w:val="00B1380C"/>
    <w:rsid w:val="00B17517"/>
    <w:rsid w:val="00B25F3A"/>
    <w:rsid w:val="00B377A1"/>
    <w:rsid w:val="00B40777"/>
    <w:rsid w:val="00B41104"/>
    <w:rsid w:val="00B43B56"/>
    <w:rsid w:val="00B60E6C"/>
    <w:rsid w:val="00B64817"/>
    <w:rsid w:val="00B74CE2"/>
    <w:rsid w:val="00B758C6"/>
    <w:rsid w:val="00B93233"/>
    <w:rsid w:val="00BA4BE2"/>
    <w:rsid w:val="00BA72A1"/>
    <w:rsid w:val="00BB03A5"/>
    <w:rsid w:val="00BB23CF"/>
    <w:rsid w:val="00BB33A3"/>
    <w:rsid w:val="00BD1620"/>
    <w:rsid w:val="00BE148D"/>
    <w:rsid w:val="00BE30E3"/>
    <w:rsid w:val="00BE4516"/>
    <w:rsid w:val="00BF1504"/>
    <w:rsid w:val="00BF249D"/>
    <w:rsid w:val="00BF3721"/>
    <w:rsid w:val="00BF6F26"/>
    <w:rsid w:val="00C0619F"/>
    <w:rsid w:val="00C06959"/>
    <w:rsid w:val="00C24C0F"/>
    <w:rsid w:val="00C26922"/>
    <w:rsid w:val="00C33EAC"/>
    <w:rsid w:val="00C47CF2"/>
    <w:rsid w:val="00C54BBB"/>
    <w:rsid w:val="00C84426"/>
    <w:rsid w:val="00C93D83"/>
    <w:rsid w:val="00C97A00"/>
    <w:rsid w:val="00CB2020"/>
    <w:rsid w:val="00CB28BC"/>
    <w:rsid w:val="00CC039B"/>
    <w:rsid w:val="00CC0705"/>
    <w:rsid w:val="00CC1B21"/>
    <w:rsid w:val="00CC2B78"/>
    <w:rsid w:val="00CC4471"/>
    <w:rsid w:val="00CE0274"/>
    <w:rsid w:val="00CF14E0"/>
    <w:rsid w:val="00CF27D5"/>
    <w:rsid w:val="00CF2E64"/>
    <w:rsid w:val="00CF7875"/>
    <w:rsid w:val="00D06599"/>
    <w:rsid w:val="00D07287"/>
    <w:rsid w:val="00D16B74"/>
    <w:rsid w:val="00D170A2"/>
    <w:rsid w:val="00D20E38"/>
    <w:rsid w:val="00D21C25"/>
    <w:rsid w:val="00D2574E"/>
    <w:rsid w:val="00D30AE1"/>
    <w:rsid w:val="00D55A11"/>
    <w:rsid w:val="00D64A29"/>
    <w:rsid w:val="00D71402"/>
    <w:rsid w:val="00D85D9C"/>
    <w:rsid w:val="00D90FF8"/>
    <w:rsid w:val="00D91979"/>
    <w:rsid w:val="00D91EAD"/>
    <w:rsid w:val="00D9323A"/>
    <w:rsid w:val="00DA497E"/>
    <w:rsid w:val="00DB1C2B"/>
    <w:rsid w:val="00DB7CC9"/>
    <w:rsid w:val="00DC2413"/>
    <w:rsid w:val="00DD2A82"/>
    <w:rsid w:val="00DD33FE"/>
    <w:rsid w:val="00DF33C0"/>
    <w:rsid w:val="00DF6096"/>
    <w:rsid w:val="00E0085C"/>
    <w:rsid w:val="00E05B60"/>
    <w:rsid w:val="00E06B1F"/>
    <w:rsid w:val="00E07A53"/>
    <w:rsid w:val="00E235AB"/>
    <w:rsid w:val="00E2768B"/>
    <w:rsid w:val="00E366AD"/>
    <w:rsid w:val="00E462F9"/>
    <w:rsid w:val="00E47C87"/>
    <w:rsid w:val="00E53751"/>
    <w:rsid w:val="00E70214"/>
    <w:rsid w:val="00E72915"/>
    <w:rsid w:val="00E7532D"/>
    <w:rsid w:val="00E77AF6"/>
    <w:rsid w:val="00E852D5"/>
    <w:rsid w:val="00E9704E"/>
    <w:rsid w:val="00E97417"/>
    <w:rsid w:val="00EA6C94"/>
    <w:rsid w:val="00EA7B0F"/>
    <w:rsid w:val="00EB20AA"/>
    <w:rsid w:val="00EB3E5D"/>
    <w:rsid w:val="00EB552C"/>
    <w:rsid w:val="00EC0AD9"/>
    <w:rsid w:val="00EC3FCD"/>
    <w:rsid w:val="00ED0EF6"/>
    <w:rsid w:val="00ED18CE"/>
    <w:rsid w:val="00EE146C"/>
    <w:rsid w:val="00F05793"/>
    <w:rsid w:val="00F058C3"/>
    <w:rsid w:val="00F11189"/>
    <w:rsid w:val="00F158C4"/>
    <w:rsid w:val="00F21090"/>
    <w:rsid w:val="00F26B5A"/>
    <w:rsid w:val="00F30FD1"/>
    <w:rsid w:val="00F346D7"/>
    <w:rsid w:val="00F36D92"/>
    <w:rsid w:val="00F42762"/>
    <w:rsid w:val="00F431B2"/>
    <w:rsid w:val="00F457CB"/>
    <w:rsid w:val="00F551D7"/>
    <w:rsid w:val="00F55CAF"/>
    <w:rsid w:val="00F571CA"/>
    <w:rsid w:val="00F5769F"/>
    <w:rsid w:val="00F57C87"/>
    <w:rsid w:val="00F61D76"/>
    <w:rsid w:val="00F64BE4"/>
    <w:rsid w:val="00F73001"/>
    <w:rsid w:val="00F73175"/>
    <w:rsid w:val="00F74B59"/>
    <w:rsid w:val="00F77F78"/>
    <w:rsid w:val="00F956B7"/>
    <w:rsid w:val="00FA1E71"/>
    <w:rsid w:val="00FA3834"/>
    <w:rsid w:val="00FB0473"/>
    <w:rsid w:val="00FB41AE"/>
    <w:rsid w:val="00FB5C45"/>
    <w:rsid w:val="00FC1699"/>
    <w:rsid w:val="00FC5A5A"/>
    <w:rsid w:val="00FD5DB5"/>
    <w:rsid w:val="00FD6075"/>
    <w:rsid w:val="00FE5FC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0B1B"/>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qFormat/>
    <w:rsid w:val="00F73001"/>
    <w:rPr>
      <w:i/>
      <w:color w:val="0000FF"/>
    </w:rPr>
  </w:style>
  <w:style w:type="character" w:customStyle="1" w:styleId="10">
    <w:name w:val="标题 1 字符"/>
    <w:link w:val="1"/>
    <w:rsid w:val="00F73001"/>
    <w:rPr>
      <w:rFonts w:ascii="Arial" w:hAnsi="Arial"/>
      <w:sz w:val="36"/>
      <w:lang w:eastAsia="en-US"/>
    </w:rPr>
  </w:style>
  <w:style w:type="character" w:customStyle="1" w:styleId="20">
    <w:name w:val="标题 2 字符"/>
    <w:link w:val="2"/>
    <w:rsid w:val="00F73001"/>
    <w:rPr>
      <w:rFonts w:ascii="Arial" w:hAnsi="Arial"/>
      <w:sz w:val="32"/>
      <w:lang w:eastAsia="en-US"/>
    </w:rPr>
  </w:style>
  <w:style w:type="character" w:customStyle="1" w:styleId="30">
    <w:name w:val="标题 3 字符"/>
    <w:link w:val="3"/>
    <w:rsid w:val="00F73001"/>
    <w:rPr>
      <w:rFonts w:ascii="Arial" w:hAnsi="Arial"/>
      <w:sz w:val="28"/>
      <w:lang w:eastAsia="en-US"/>
    </w:rPr>
  </w:style>
  <w:style w:type="character" w:customStyle="1" w:styleId="NOChar">
    <w:name w:val="NO Char"/>
    <w:link w:val="NO"/>
    <w:qFormat/>
    <w:locked/>
    <w:rsid w:val="00F73001"/>
    <w:rPr>
      <w:rFonts w:ascii="Times New Roman" w:hAnsi="Times New Roman"/>
      <w:lang w:eastAsia="en-US"/>
    </w:rPr>
  </w:style>
  <w:style w:type="character" w:customStyle="1" w:styleId="TAHCar">
    <w:name w:val="TAH Car"/>
    <w:rsid w:val="00F73001"/>
    <w:rPr>
      <w:rFonts w:ascii="Arial" w:hAnsi="Arial"/>
      <w:b/>
      <w:sz w:val="18"/>
      <w:lang w:eastAsia="en-US"/>
    </w:rPr>
  </w:style>
  <w:style w:type="character" w:customStyle="1" w:styleId="40">
    <w:name w:val="标题 4 字符"/>
    <w:link w:val="4"/>
    <w:rsid w:val="00F73001"/>
    <w:rPr>
      <w:rFonts w:ascii="Arial" w:hAnsi="Arial"/>
      <w:sz w:val="24"/>
      <w:lang w:eastAsia="en-US"/>
    </w:rPr>
  </w:style>
  <w:style w:type="character" w:customStyle="1" w:styleId="50">
    <w:name w:val="标题 5 字符"/>
    <w:link w:val="5"/>
    <w:rsid w:val="00F73001"/>
    <w:rPr>
      <w:rFonts w:ascii="Arial" w:hAnsi="Arial"/>
      <w:sz w:val="22"/>
      <w:lang w:eastAsia="en-US"/>
    </w:rPr>
  </w:style>
  <w:style w:type="paragraph" w:styleId="af1">
    <w:name w:val="Revision"/>
    <w:hidden/>
    <w:uiPriority w:val="99"/>
    <w:semiHidden/>
    <w:rsid w:val="00F73001"/>
    <w:rPr>
      <w:rFonts w:ascii="Times New Roman" w:hAnsi="Times New Roman"/>
      <w:lang w:eastAsia="en-US"/>
    </w:rPr>
  </w:style>
  <w:style w:type="character" w:customStyle="1" w:styleId="B1Char">
    <w:name w:val="B1 Char"/>
    <w:link w:val="B1"/>
    <w:qFormat/>
    <w:locked/>
    <w:rsid w:val="00B93233"/>
    <w:rPr>
      <w:rFonts w:ascii="Times New Roman" w:hAnsi="Times New Roman"/>
      <w:lang w:eastAsia="en-US"/>
    </w:rPr>
  </w:style>
  <w:style w:type="character" w:customStyle="1" w:styleId="TFChar">
    <w:name w:val="TF Char"/>
    <w:link w:val="TF"/>
    <w:qFormat/>
    <w:locked/>
    <w:rsid w:val="00B93233"/>
    <w:rPr>
      <w:rFonts w:ascii="Arial" w:hAnsi="Arial"/>
      <w:b/>
      <w:lang w:eastAsia="en-US"/>
    </w:rPr>
  </w:style>
  <w:style w:type="character" w:customStyle="1" w:styleId="B2Char">
    <w:name w:val="B2 Char"/>
    <w:link w:val="B2"/>
    <w:qFormat/>
    <w:rsid w:val="00254360"/>
    <w:rPr>
      <w:rFonts w:ascii="Times New Roman" w:hAnsi="Times New Roman"/>
      <w:lang w:eastAsia="en-US"/>
    </w:rPr>
  </w:style>
  <w:style w:type="character" w:customStyle="1" w:styleId="EXCar">
    <w:name w:val="EX Car"/>
    <w:link w:val="EX"/>
    <w:qFormat/>
    <w:rsid w:val="0011163D"/>
    <w:rPr>
      <w:rFonts w:ascii="Times New Roman" w:hAnsi="Times New Roman"/>
      <w:lang w:eastAsia="en-US"/>
    </w:rPr>
  </w:style>
  <w:style w:type="character" w:customStyle="1" w:styleId="60">
    <w:name w:val="标题 6 字符"/>
    <w:basedOn w:val="a0"/>
    <w:link w:val="6"/>
    <w:rsid w:val="00FD6075"/>
    <w:rPr>
      <w:rFonts w:ascii="Arial" w:hAnsi="Arial"/>
      <w:lang w:eastAsia="en-US"/>
    </w:rPr>
  </w:style>
  <w:style w:type="character" w:customStyle="1" w:styleId="TANChar">
    <w:name w:val="TAN Char"/>
    <w:link w:val="TAN"/>
    <w:qFormat/>
    <w:locked/>
    <w:rsid w:val="00FD6075"/>
    <w:rPr>
      <w:rFonts w:ascii="Arial" w:hAnsi="Arial"/>
      <w:sz w:val="18"/>
      <w:lang w:eastAsia="en-US"/>
    </w:rPr>
  </w:style>
  <w:style w:type="character" w:customStyle="1" w:styleId="EditorsNoteChar">
    <w:name w:val="Editor's Note Char"/>
    <w:aliases w:val="EN Char"/>
    <w:link w:val="EditorsNote"/>
    <w:locked/>
    <w:rsid w:val="009E6607"/>
    <w:rPr>
      <w:rFonts w:ascii="Times New Roman" w:hAnsi="Times New Roman"/>
      <w:color w:val="FF0000"/>
      <w:lang w:eastAsia="en-US"/>
    </w:rPr>
  </w:style>
  <w:style w:type="character" w:customStyle="1" w:styleId="PLChar">
    <w:name w:val="PL Char"/>
    <w:link w:val="PL"/>
    <w:qFormat/>
    <w:locked/>
    <w:rsid w:val="00AA35DA"/>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9030">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5663228">
      <w:bodyDiv w:val="1"/>
      <w:marLeft w:val="0"/>
      <w:marRight w:val="0"/>
      <w:marTop w:val="0"/>
      <w:marBottom w:val="0"/>
      <w:divBdr>
        <w:top w:val="none" w:sz="0" w:space="0" w:color="auto"/>
        <w:left w:val="none" w:sz="0" w:space="0" w:color="auto"/>
        <w:bottom w:val="none" w:sz="0" w:space="0" w:color="auto"/>
        <w:right w:val="none" w:sz="0" w:space="0" w:color="auto"/>
      </w:divBdr>
    </w:div>
    <w:div w:id="40904155">
      <w:bodyDiv w:val="1"/>
      <w:marLeft w:val="0"/>
      <w:marRight w:val="0"/>
      <w:marTop w:val="0"/>
      <w:marBottom w:val="0"/>
      <w:divBdr>
        <w:top w:val="none" w:sz="0" w:space="0" w:color="auto"/>
        <w:left w:val="none" w:sz="0" w:space="0" w:color="auto"/>
        <w:bottom w:val="none" w:sz="0" w:space="0" w:color="auto"/>
        <w:right w:val="none" w:sz="0" w:space="0" w:color="auto"/>
      </w:divBdr>
    </w:div>
    <w:div w:id="574809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5253803">
      <w:bodyDiv w:val="1"/>
      <w:marLeft w:val="0"/>
      <w:marRight w:val="0"/>
      <w:marTop w:val="0"/>
      <w:marBottom w:val="0"/>
      <w:divBdr>
        <w:top w:val="none" w:sz="0" w:space="0" w:color="auto"/>
        <w:left w:val="none" w:sz="0" w:space="0" w:color="auto"/>
        <w:bottom w:val="none" w:sz="0" w:space="0" w:color="auto"/>
        <w:right w:val="none" w:sz="0" w:space="0" w:color="auto"/>
      </w:divBdr>
    </w:div>
    <w:div w:id="106046177">
      <w:bodyDiv w:val="1"/>
      <w:marLeft w:val="0"/>
      <w:marRight w:val="0"/>
      <w:marTop w:val="0"/>
      <w:marBottom w:val="0"/>
      <w:divBdr>
        <w:top w:val="none" w:sz="0" w:space="0" w:color="auto"/>
        <w:left w:val="none" w:sz="0" w:space="0" w:color="auto"/>
        <w:bottom w:val="none" w:sz="0" w:space="0" w:color="auto"/>
        <w:right w:val="none" w:sz="0" w:space="0" w:color="auto"/>
      </w:divBdr>
    </w:div>
    <w:div w:id="11941913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1332063">
      <w:bodyDiv w:val="1"/>
      <w:marLeft w:val="0"/>
      <w:marRight w:val="0"/>
      <w:marTop w:val="0"/>
      <w:marBottom w:val="0"/>
      <w:divBdr>
        <w:top w:val="none" w:sz="0" w:space="0" w:color="auto"/>
        <w:left w:val="none" w:sz="0" w:space="0" w:color="auto"/>
        <w:bottom w:val="none" w:sz="0" w:space="0" w:color="auto"/>
        <w:right w:val="none" w:sz="0" w:space="0" w:color="auto"/>
      </w:divBdr>
    </w:div>
    <w:div w:id="156266863">
      <w:bodyDiv w:val="1"/>
      <w:marLeft w:val="0"/>
      <w:marRight w:val="0"/>
      <w:marTop w:val="0"/>
      <w:marBottom w:val="0"/>
      <w:divBdr>
        <w:top w:val="none" w:sz="0" w:space="0" w:color="auto"/>
        <w:left w:val="none" w:sz="0" w:space="0" w:color="auto"/>
        <w:bottom w:val="none" w:sz="0" w:space="0" w:color="auto"/>
        <w:right w:val="none" w:sz="0" w:space="0" w:color="auto"/>
      </w:divBdr>
    </w:div>
    <w:div w:id="15927390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4490662">
      <w:bodyDiv w:val="1"/>
      <w:marLeft w:val="0"/>
      <w:marRight w:val="0"/>
      <w:marTop w:val="0"/>
      <w:marBottom w:val="0"/>
      <w:divBdr>
        <w:top w:val="none" w:sz="0" w:space="0" w:color="auto"/>
        <w:left w:val="none" w:sz="0" w:space="0" w:color="auto"/>
        <w:bottom w:val="none" w:sz="0" w:space="0" w:color="auto"/>
        <w:right w:val="none" w:sz="0" w:space="0" w:color="auto"/>
      </w:divBdr>
    </w:div>
    <w:div w:id="26006385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256505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485424">
      <w:bodyDiv w:val="1"/>
      <w:marLeft w:val="0"/>
      <w:marRight w:val="0"/>
      <w:marTop w:val="0"/>
      <w:marBottom w:val="0"/>
      <w:divBdr>
        <w:top w:val="none" w:sz="0" w:space="0" w:color="auto"/>
        <w:left w:val="none" w:sz="0" w:space="0" w:color="auto"/>
        <w:bottom w:val="none" w:sz="0" w:space="0" w:color="auto"/>
        <w:right w:val="none" w:sz="0" w:space="0" w:color="auto"/>
      </w:divBdr>
    </w:div>
    <w:div w:id="34513886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4162155">
      <w:bodyDiv w:val="1"/>
      <w:marLeft w:val="0"/>
      <w:marRight w:val="0"/>
      <w:marTop w:val="0"/>
      <w:marBottom w:val="0"/>
      <w:divBdr>
        <w:top w:val="none" w:sz="0" w:space="0" w:color="auto"/>
        <w:left w:val="none" w:sz="0" w:space="0" w:color="auto"/>
        <w:bottom w:val="none" w:sz="0" w:space="0" w:color="auto"/>
        <w:right w:val="none" w:sz="0" w:space="0" w:color="auto"/>
      </w:divBdr>
    </w:div>
    <w:div w:id="388890802">
      <w:bodyDiv w:val="1"/>
      <w:marLeft w:val="0"/>
      <w:marRight w:val="0"/>
      <w:marTop w:val="0"/>
      <w:marBottom w:val="0"/>
      <w:divBdr>
        <w:top w:val="none" w:sz="0" w:space="0" w:color="auto"/>
        <w:left w:val="none" w:sz="0" w:space="0" w:color="auto"/>
        <w:bottom w:val="none" w:sz="0" w:space="0" w:color="auto"/>
        <w:right w:val="none" w:sz="0" w:space="0" w:color="auto"/>
      </w:divBdr>
    </w:div>
    <w:div w:id="41367452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4694112">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5636456">
      <w:bodyDiv w:val="1"/>
      <w:marLeft w:val="0"/>
      <w:marRight w:val="0"/>
      <w:marTop w:val="0"/>
      <w:marBottom w:val="0"/>
      <w:divBdr>
        <w:top w:val="none" w:sz="0" w:space="0" w:color="auto"/>
        <w:left w:val="none" w:sz="0" w:space="0" w:color="auto"/>
        <w:bottom w:val="none" w:sz="0" w:space="0" w:color="auto"/>
        <w:right w:val="none" w:sz="0" w:space="0" w:color="auto"/>
      </w:divBdr>
    </w:div>
    <w:div w:id="49842845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162416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6836960">
      <w:bodyDiv w:val="1"/>
      <w:marLeft w:val="0"/>
      <w:marRight w:val="0"/>
      <w:marTop w:val="0"/>
      <w:marBottom w:val="0"/>
      <w:divBdr>
        <w:top w:val="none" w:sz="0" w:space="0" w:color="auto"/>
        <w:left w:val="none" w:sz="0" w:space="0" w:color="auto"/>
        <w:bottom w:val="none" w:sz="0" w:space="0" w:color="auto"/>
        <w:right w:val="none" w:sz="0" w:space="0" w:color="auto"/>
      </w:divBdr>
    </w:div>
    <w:div w:id="621689249">
      <w:bodyDiv w:val="1"/>
      <w:marLeft w:val="0"/>
      <w:marRight w:val="0"/>
      <w:marTop w:val="0"/>
      <w:marBottom w:val="0"/>
      <w:divBdr>
        <w:top w:val="none" w:sz="0" w:space="0" w:color="auto"/>
        <w:left w:val="none" w:sz="0" w:space="0" w:color="auto"/>
        <w:bottom w:val="none" w:sz="0" w:space="0" w:color="auto"/>
        <w:right w:val="none" w:sz="0" w:space="0" w:color="auto"/>
      </w:divBdr>
    </w:div>
    <w:div w:id="628828032">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4337273">
      <w:bodyDiv w:val="1"/>
      <w:marLeft w:val="0"/>
      <w:marRight w:val="0"/>
      <w:marTop w:val="0"/>
      <w:marBottom w:val="0"/>
      <w:divBdr>
        <w:top w:val="none" w:sz="0" w:space="0" w:color="auto"/>
        <w:left w:val="none" w:sz="0" w:space="0" w:color="auto"/>
        <w:bottom w:val="none" w:sz="0" w:space="0" w:color="auto"/>
        <w:right w:val="none" w:sz="0" w:space="0" w:color="auto"/>
      </w:divBdr>
    </w:div>
    <w:div w:id="658730793">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0471674">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600596">
      <w:bodyDiv w:val="1"/>
      <w:marLeft w:val="0"/>
      <w:marRight w:val="0"/>
      <w:marTop w:val="0"/>
      <w:marBottom w:val="0"/>
      <w:divBdr>
        <w:top w:val="none" w:sz="0" w:space="0" w:color="auto"/>
        <w:left w:val="none" w:sz="0" w:space="0" w:color="auto"/>
        <w:bottom w:val="none" w:sz="0" w:space="0" w:color="auto"/>
        <w:right w:val="none" w:sz="0" w:space="0" w:color="auto"/>
      </w:divBdr>
    </w:div>
    <w:div w:id="743531174">
      <w:bodyDiv w:val="1"/>
      <w:marLeft w:val="0"/>
      <w:marRight w:val="0"/>
      <w:marTop w:val="0"/>
      <w:marBottom w:val="0"/>
      <w:divBdr>
        <w:top w:val="none" w:sz="0" w:space="0" w:color="auto"/>
        <w:left w:val="none" w:sz="0" w:space="0" w:color="auto"/>
        <w:bottom w:val="none" w:sz="0" w:space="0" w:color="auto"/>
        <w:right w:val="none" w:sz="0" w:space="0" w:color="auto"/>
      </w:divBdr>
    </w:div>
    <w:div w:id="743912637">
      <w:bodyDiv w:val="1"/>
      <w:marLeft w:val="0"/>
      <w:marRight w:val="0"/>
      <w:marTop w:val="0"/>
      <w:marBottom w:val="0"/>
      <w:divBdr>
        <w:top w:val="none" w:sz="0" w:space="0" w:color="auto"/>
        <w:left w:val="none" w:sz="0" w:space="0" w:color="auto"/>
        <w:bottom w:val="none" w:sz="0" w:space="0" w:color="auto"/>
        <w:right w:val="none" w:sz="0" w:space="0" w:color="auto"/>
      </w:divBdr>
    </w:div>
    <w:div w:id="7792292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862232">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459415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9513239">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2545812">
      <w:bodyDiv w:val="1"/>
      <w:marLeft w:val="0"/>
      <w:marRight w:val="0"/>
      <w:marTop w:val="0"/>
      <w:marBottom w:val="0"/>
      <w:divBdr>
        <w:top w:val="none" w:sz="0" w:space="0" w:color="auto"/>
        <w:left w:val="none" w:sz="0" w:space="0" w:color="auto"/>
        <w:bottom w:val="none" w:sz="0" w:space="0" w:color="auto"/>
        <w:right w:val="none" w:sz="0" w:space="0" w:color="auto"/>
      </w:divBdr>
    </w:div>
    <w:div w:id="897671691">
      <w:bodyDiv w:val="1"/>
      <w:marLeft w:val="0"/>
      <w:marRight w:val="0"/>
      <w:marTop w:val="0"/>
      <w:marBottom w:val="0"/>
      <w:divBdr>
        <w:top w:val="none" w:sz="0" w:space="0" w:color="auto"/>
        <w:left w:val="none" w:sz="0" w:space="0" w:color="auto"/>
        <w:bottom w:val="none" w:sz="0" w:space="0" w:color="auto"/>
        <w:right w:val="none" w:sz="0" w:space="0" w:color="auto"/>
      </w:divBdr>
    </w:div>
    <w:div w:id="9173259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8243873">
      <w:bodyDiv w:val="1"/>
      <w:marLeft w:val="0"/>
      <w:marRight w:val="0"/>
      <w:marTop w:val="0"/>
      <w:marBottom w:val="0"/>
      <w:divBdr>
        <w:top w:val="none" w:sz="0" w:space="0" w:color="auto"/>
        <w:left w:val="none" w:sz="0" w:space="0" w:color="auto"/>
        <w:bottom w:val="none" w:sz="0" w:space="0" w:color="auto"/>
        <w:right w:val="none" w:sz="0" w:space="0" w:color="auto"/>
      </w:divBdr>
    </w:div>
    <w:div w:id="982808498">
      <w:bodyDiv w:val="1"/>
      <w:marLeft w:val="0"/>
      <w:marRight w:val="0"/>
      <w:marTop w:val="0"/>
      <w:marBottom w:val="0"/>
      <w:divBdr>
        <w:top w:val="none" w:sz="0" w:space="0" w:color="auto"/>
        <w:left w:val="none" w:sz="0" w:space="0" w:color="auto"/>
        <w:bottom w:val="none" w:sz="0" w:space="0" w:color="auto"/>
        <w:right w:val="none" w:sz="0" w:space="0" w:color="auto"/>
      </w:divBdr>
    </w:div>
    <w:div w:id="99846349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7314120">
      <w:bodyDiv w:val="1"/>
      <w:marLeft w:val="0"/>
      <w:marRight w:val="0"/>
      <w:marTop w:val="0"/>
      <w:marBottom w:val="0"/>
      <w:divBdr>
        <w:top w:val="none" w:sz="0" w:space="0" w:color="auto"/>
        <w:left w:val="none" w:sz="0" w:space="0" w:color="auto"/>
        <w:bottom w:val="none" w:sz="0" w:space="0" w:color="auto"/>
        <w:right w:val="none" w:sz="0" w:space="0" w:color="auto"/>
      </w:divBdr>
    </w:div>
    <w:div w:id="1037894845">
      <w:bodyDiv w:val="1"/>
      <w:marLeft w:val="0"/>
      <w:marRight w:val="0"/>
      <w:marTop w:val="0"/>
      <w:marBottom w:val="0"/>
      <w:divBdr>
        <w:top w:val="none" w:sz="0" w:space="0" w:color="auto"/>
        <w:left w:val="none" w:sz="0" w:space="0" w:color="auto"/>
        <w:bottom w:val="none" w:sz="0" w:space="0" w:color="auto"/>
        <w:right w:val="none" w:sz="0" w:space="0" w:color="auto"/>
      </w:divBdr>
    </w:div>
    <w:div w:id="1039475235">
      <w:bodyDiv w:val="1"/>
      <w:marLeft w:val="0"/>
      <w:marRight w:val="0"/>
      <w:marTop w:val="0"/>
      <w:marBottom w:val="0"/>
      <w:divBdr>
        <w:top w:val="none" w:sz="0" w:space="0" w:color="auto"/>
        <w:left w:val="none" w:sz="0" w:space="0" w:color="auto"/>
        <w:bottom w:val="none" w:sz="0" w:space="0" w:color="auto"/>
        <w:right w:val="none" w:sz="0" w:space="0" w:color="auto"/>
      </w:divBdr>
    </w:div>
    <w:div w:id="104441042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2431323">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0395274">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9250270">
      <w:bodyDiv w:val="1"/>
      <w:marLeft w:val="0"/>
      <w:marRight w:val="0"/>
      <w:marTop w:val="0"/>
      <w:marBottom w:val="0"/>
      <w:divBdr>
        <w:top w:val="none" w:sz="0" w:space="0" w:color="auto"/>
        <w:left w:val="none" w:sz="0" w:space="0" w:color="auto"/>
        <w:bottom w:val="none" w:sz="0" w:space="0" w:color="auto"/>
        <w:right w:val="none" w:sz="0" w:space="0" w:color="auto"/>
      </w:divBdr>
    </w:div>
    <w:div w:id="115390864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18889">
      <w:bodyDiv w:val="1"/>
      <w:marLeft w:val="0"/>
      <w:marRight w:val="0"/>
      <w:marTop w:val="0"/>
      <w:marBottom w:val="0"/>
      <w:divBdr>
        <w:top w:val="none" w:sz="0" w:space="0" w:color="auto"/>
        <w:left w:val="none" w:sz="0" w:space="0" w:color="auto"/>
        <w:bottom w:val="none" w:sz="0" w:space="0" w:color="auto"/>
        <w:right w:val="none" w:sz="0" w:space="0" w:color="auto"/>
      </w:divBdr>
    </w:div>
    <w:div w:id="122522003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02286">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1813227">
      <w:bodyDiv w:val="1"/>
      <w:marLeft w:val="0"/>
      <w:marRight w:val="0"/>
      <w:marTop w:val="0"/>
      <w:marBottom w:val="0"/>
      <w:divBdr>
        <w:top w:val="none" w:sz="0" w:space="0" w:color="auto"/>
        <w:left w:val="none" w:sz="0" w:space="0" w:color="auto"/>
        <w:bottom w:val="none" w:sz="0" w:space="0" w:color="auto"/>
        <w:right w:val="none" w:sz="0" w:space="0" w:color="auto"/>
      </w:divBdr>
    </w:div>
    <w:div w:id="1305963099">
      <w:bodyDiv w:val="1"/>
      <w:marLeft w:val="0"/>
      <w:marRight w:val="0"/>
      <w:marTop w:val="0"/>
      <w:marBottom w:val="0"/>
      <w:divBdr>
        <w:top w:val="none" w:sz="0" w:space="0" w:color="auto"/>
        <w:left w:val="none" w:sz="0" w:space="0" w:color="auto"/>
        <w:bottom w:val="none" w:sz="0" w:space="0" w:color="auto"/>
        <w:right w:val="none" w:sz="0" w:space="0" w:color="auto"/>
      </w:divBdr>
    </w:div>
    <w:div w:id="1321234854">
      <w:bodyDiv w:val="1"/>
      <w:marLeft w:val="0"/>
      <w:marRight w:val="0"/>
      <w:marTop w:val="0"/>
      <w:marBottom w:val="0"/>
      <w:divBdr>
        <w:top w:val="none" w:sz="0" w:space="0" w:color="auto"/>
        <w:left w:val="none" w:sz="0" w:space="0" w:color="auto"/>
        <w:bottom w:val="none" w:sz="0" w:space="0" w:color="auto"/>
        <w:right w:val="none" w:sz="0" w:space="0" w:color="auto"/>
      </w:divBdr>
    </w:div>
    <w:div w:id="132520544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7775791">
      <w:bodyDiv w:val="1"/>
      <w:marLeft w:val="0"/>
      <w:marRight w:val="0"/>
      <w:marTop w:val="0"/>
      <w:marBottom w:val="0"/>
      <w:divBdr>
        <w:top w:val="none" w:sz="0" w:space="0" w:color="auto"/>
        <w:left w:val="none" w:sz="0" w:space="0" w:color="auto"/>
        <w:bottom w:val="none" w:sz="0" w:space="0" w:color="auto"/>
        <w:right w:val="none" w:sz="0" w:space="0" w:color="auto"/>
      </w:divBdr>
    </w:div>
    <w:div w:id="1378428789">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2578592">
      <w:bodyDiv w:val="1"/>
      <w:marLeft w:val="0"/>
      <w:marRight w:val="0"/>
      <w:marTop w:val="0"/>
      <w:marBottom w:val="0"/>
      <w:divBdr>
        <w:top w:val="none" w:sz="0" w:space="0" w:color="auto"/>
        <w:left w:val="none" w:sz="0" w:space="0" w:color="auto"/>
        <w:bottom w:val="none" w:sz="0" w:space="0" w:color="auto"/>
        <w:right w:val="none" w:sz="0" w:space="0" w:color="auto"/>
      </w:divBdr>
    </w:div>
    <w:div w:id="1420833135">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2727890">
      <w:bodyDiv w:val="1"/>
      <w:marLeft w:val="0"/>
      <w:marRight w:val="0"/>
      <w:marTop w:val="0"/>
      <w:marBottom w:val="0"/>
      <w:divBdr>
        <w:top w:val="none" w:sz="0" w:space="0" w:color="auto"/>
        <w:left w:val="none" w:sz="0" w:space="0" w:color="auto"/>
        <w:bottom w:val="none" w:sz="0" w:space="0" w:color="auto"/>
        <w:right w:val="none" w:sz="0" w:space="0" w:color="auto"/>
      </w:divBdr>
    </w:div>
    <w:div w:id="1446384737">
      <w:bodyDiv w:val="1"/>
      <w:marLeft w:val="0"/>
      <w:marRight w:val="0"/>
      <w:marTop w:val="0"/>
      <w:marBottom w:val="0"/>
      <w:divBdr>
        <w:top w:val="none" w:sz="0" w:space="0" w:color="auto"/>
        <w:left w:val="none" w:sz="0" w:space="0" w:color="auto"/>
        <w:bottom w:val="none" w:sz="0" w:space="0" w:color="auto"/>
        <w:right w:val="none" w:sz="0" w:space="0" w:color="auto"/>
      </w:divBdr>
    </w:div>
    <w:div w:id="1448309525">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9612715">
      <w:bodyDiv w:val="1"/>
      <w:marLeft w:val="0"/>
      <w:marRight w:val="0"/>
      <w:marTop w:val="0"/>
      <w:marBottom w:val="0"/>
      <w:divBdr>
        <w:top w:val="none" w:sz="0" w:space="0" w:color="auto"/>
        <w:left w:val="none" w:sz="0" w:space="0" w:color="auto"/>
        <w:bottom w:val="none" w:sz="0" w:space="0" w:color="auto"/>
        <w:right w:val="none" w:sz="0" w:space="0" w:color="auto"/>
      </w:divBdr>
    </w:div>
    <w:div w:id="1479805591">
      <w:bodyDiv w:val="1"/>
      <w:marLeft w:val="0"/>
      <w:marRight w:val="0"/>
      <w:marTop w:val="0"/>
      <w:marBottom w:val="0"/>
      <w:divBdr>
        <w:top w:val="none" w:sz="0" w:space="0" w:color="auto"/>
        <w:left w:val="none" w:sz="0" w:space="0" w:color="auto"/>
        <w:bottom w:val="none" w:sz="0" w:space="0" w:color="auto"/>
        <w:right w:val="none" w:sz="0" w:space="0" w:color="auto"/>
      </w:divBdr>
    </w:div>
    <w:div w:id="1513451082">
      <w:bodyDiv w:val="1"/>
      <w:marLeft w:val="0"/>
      <w:marRight w:val="0"/>
      <w:marTop w:val="0"/>
      <w:marBottom w:val="0"/>
      <w:divBdr>
        <w:top w:val="none" w:sz="0" w:space="0" w:color="auto"/>
        <w:left w:val="none" w:sz="0" w:space="0" w:color="auto"/>
        <w:bottom w:val="none" w:sz="0" w:space="0" w:color="auto"/>
        <w:right w:val="none" w:sz="0" w:space="0" w:color="auto"/>
      </w:divBdr>
    </w:div>
    <w:div w:id="1515799147">
      <w:bodyDiv w:val="1"/>
      <w:marLeft w:val="0"/>
      <w:marRight w:val="0"/>
      <w:marTop w:val="0"/>
      <w:marBottom w:val="0"/>
      <w:divBdr>
        <w:top w:val="none" w:sz="0" w:space="0" w:color="auto"/>
        <w:left w:val="none" w:sz="0" w:space="0" w:color="auto"/>
        <w:bottom w:val="none" w:sz="0" w:space="0" w:color="auto"/>
        <w:right w:val="none" w:sz="0" w:space="0" w:color="auto"/>
      </w:divBdr>
    </w:div>
    <w:div w:id="1535656987">
      <w:bodyDiv w:val="1"/>
      <w:marLeft w:val="0"/>
      <w:marRight w:val="0"/>
      <w:marTop w:val="0"/>
      <w:marBottom w:val="0"/>
      <w:divBdr>
        <w:top w:val="none" w:sz="0" w:space="0" w:color="auto"/>
        <w:left w:val="none" w:sz="0" w:space="0" w:color="auto"/>
        <w:bottom w:val="none" w:sz="0" w:space="0" w:color="auto"/>
        <w:right w:val="none" w:sz="0" w:space="0" w:color="auto"/>
      </w:divBdr>
    </w:div>
    <w:div w:id="162543062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965081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2098478">
      <w:bodyDiv w:val="1"/>
      <w:marLeft w:val="0"/>
      <w:marRight w:val="0"/>
      <w:marTop w:val="0"/>
      <w:marBottom w:val="0"/>
      <w:divBdr>
        <w:top w:val="none" w:sz="0" w:space="0" w:color="auto"/>
        <w:left w:val="none" w:sz="0" w:space="0" w:color="auto"/>
        <w:bottom w:val="none" w:sz="0" w:space="0" w:color="auto"/>
        <w:right w:val="none" w:sz="0" w:space="0" w:color="auto"/>
      </w:divBdr>
    </w:div>
    <w:div w:id="1728845348">
      <w:bodyDiv w:val="1"/>
      <w:marLeft w:val="0"/>
      <w:marRight w:val="0"/>
      <w:marTop w:val="0"/>
      <w:marBottom w:val="0"/>
      <w:divBdr>
        <w:top w:val="none" w:sz="0" w:space="0" w:color="auto"/>
        <w:left w:val="none" w:sz="0" w:space="0" w:color="auto"/>
        <w:bottom w:val="none" w:sz="0" w:space="0" w:color="auto"/>
        <w:right w:val="none" w:sz="0" w:space="0" w:color="auto"/>
      </w:divBdr>
    </w:div>
    <w:div w:id="172976764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127521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4834117">
      <w:bodyDiv w:val="1"/>
      <w:marLeft w:val="0"/>
      <w:marRight w:val="0"/>
      <w:marTop w:val="0"/>
      <w:marBottom w:val="0"/>
      <w:divBdr>
        <w:top w:val="none" w:sz="0" w:space="0" w:color="auto"/>
        <w:left w:val="none" w:sz="0" w:space="0" w:color="auto"/>
        <w:bottom w:val="none" w:sz="0" w:space="0" w:color="auto"/>
        <w:right w:val="none" w:sz="0" w:space="0" w:color="auto"/>
      </w:divBdr>
    </w:div>
    <w:div w:id="1770471614">
      <w:bodyDiv w:val="1"/>
      <w:marLeft w:val="0"/>
      <w:marRight w:val="0"/>
      <w:marTop w:val="0"/>
      <w:marBottom w:val="0"/>
      <w:divBdr>
        <w:top w:val="none" w:sz="0" w:space="0" w:color="auto"/>
        <w:left w:val="none" w:sz="0" w:space="0" w:color="auto"/>
        <w:bottom w:val="none" w:sz="0" w:space="0" w:color="auto"/>
        <w:right w:val="none" w:sz="0" w:space="0" w:color="auto"/>
      </w:divBdr>
    </w:div>
    <w:div w:id="1814905682">
      <w:bodyDiv w:val="1"/>
      <w:marLeft w:val="0"/>
      <w:marRight w:val="0"/>
      <w:marTop w:val="0"/>
      <w:marBottom w:val="0"/>
      <w:divBdr>
        <w:top w:val="none" w:sz="0" w:space="0" w:color="auto"/>
        <w:left w:val="none" w:sz="0" w:space="0" w:color="auto"/>
        <w:bottom w:val="none" w:sz="0" w:space="0" w:color="auto"/>
        <w:right w:val="none" w:sz="0" w:space="0" w:color="auto"/>
      </w:divBdr>
    </w:div>
    <w:div w:id="182304281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625558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4625619">
      <w:bodyDiv w:val="1"/>
      <w:marLeft w:val="0"/>
      <w:marRight w:val="0"/>
      <w:marTop w:val="0"/>
      <w:marBottom w:val="0"/>
      <w:divBdr>
        <w:top w:val="none" w:sz="0" w:space="0" w:color="auto"/>
        <w:left w:val="none" w:sz="0" w:space="0" w:color="auto"/>
        <w:bottom w:val="none" w:sz="0" w:space="0" w:color="auto"/>
        <w:right w:val="none" w:sz="0" w:space="0" w:color="auto"/>
      </w:divBdr>
    </w:div>
    <w:div w:id="1995254113">
      <w:bodyDiv w:val="1"/>
      <w:marLeft w:val="0"/>
      <w:marRight w:val="0"/>
      <w:marTop w:val="0"/>
      <w:marBottom w:val="0"/>
      <w:divBdr>
        <w:top w:val="none" w:sz="0" w:space="0" w:color="auto"/>
        <w:left w:val="none" w:sz="0" w:space="0" w:color="auto"/>
        <w:bottom w:val="none" w:sz="0" w:space="0" w:color="auto"/>
        <w:right w:val="none" w:sz="0" w:space="0" w:color="auto"/>
      </w:divBdr>
    </w:div>
    <w:div w:id="200415822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944889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197437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0153761">
      <w:bodyDiv w:val="1"/>
      <w:marLeft w:val="0"/>
      <w:marRight w:val="0"/>
      <w:marTop w:val="0"/>
      <w:marBottom w:val="0"/>
      <w:divBdr>
        <w:top w:val="none" w:sz="0" w:space="0" w:color="auto"/>
        <w:left w:val="none" w:sz="0" w:space="0" w:color="auto"/>
        <w:bottom w:val="none" w:sz="0" w:space="0" w:color="auto"/>
        <w:right w:val="none" w:sz="0" w:space="0" w:color="auto"/>
      </w:divBdr>
    </w:div>
    <w:div w:id="2099321785">
      <w:bodyDiv w:val="1"/>
      <w:marLeft w:val="0"/>
      <w:marRight w:val="0"/>
      <w:marTop w:val="0"/>
      <w:marBottom w:val="0"/>
      <w:divBdr>
        <w:top w:val="none" w:sz="0" w:space="0" w:color="auto"/>
        <w:left w:val="none" w:sz="0" w:space="0" w:color="auto"/>
        <w:bottom w:val="none" w:sz="0" w:space="0" w:color="auto"/>
        <w:right w:val="none" w:sz="0" w:space="0" w:color="auto"/>
      </w:divBdr>
    </w:div>
    <w:div w:id="2127850948">
      <w:bodyDiv w:val="1"/>
      <w:marLeft w:val="0"/>
      <w:marRight w:val="0"/>
      <w:marTop w:val="0"/>
      <w:marBottom w:val="0"/>
      <w:divBdr>
        <w:top w:val="none" w:sz="0" w:space="0" w:color="auto"/>
        <w:left w:val="none" w:sz="0" w:space="0" w:color="auto"/>
        <w:bottom w:val="none" w:sz="0" w:space="0" w:color="auto"/>
        <w:right w:val="none" w:sz="0" w:space="0" w:color="auto"/>
      </w:divBdr>
    </w:div>
    <w:div w:id="2128423810">
      <w:bodyDiv w:val="1"/>
      <w:marLeft w:val="0"/>
      <w:marRight w:val="0"/>
      <w:marTop w:val="0"/>
      <w:marBottom w:val="0"/>
      <w:divBdr>
        <w:top w:val="none" w:sz="0" w:space="0" w:color="auto"/>
        <w:left w:val="none" w:sz="0" w:space="0" w:color="auto"/>
        <w:bottom w:val="none" w:sz="0" w:space="0" w:color="auto"/>
        <w:right w:val="none" w:sz="0" w:space="0" w:color="auto"/>
      </w:divBdr>
    </w:div>
    <w:div w:id="213405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2.vsd"/><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5" Type="http://schemas.openxmlformats.org/officeDocument/2006/relationships/oleObject" Target="embeddings/Microsoft_Visio_2003-2010___3.vsd"/><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F36B3-B23B-44FA-9B5C-1D1900CBF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382</TotalTime>
  <Pages>9</Pages>
  <Words>5727</Words>
  <Characters>32649</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Yizhong Zhang</cp:lastModifiedBy>
  <cp:revision>352</cp:revision>
  <cp:lastPrinted>1900-01-01T06:00:00Z</cp:lastPrinted>
  <dcterms:created xsi:type="dcterms:W3CDTF">2023-08-04T03:41:00Z</dcterms:created>
  <dcterms:modified xsi:type="dcterms:W3CDTF">2023-11-16T17:28:00Z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(3)FGJRyKo281zdu76u+ENNce6jDwWHaNqbQyyJCfiReFe0eHwO6gwSV+M4lBUVtr6e+q6/VfpI
FNtf8ZR+zYgqs4NaEEiRzDNqr3LObKc6/Q8uBZ730q0A1varKQjHvVvZbd2MwBwDktnwD5vp
OyXabA8JDNlZSz8swNqwDzsvw3JlEhvix+q33Ho+F2Ran6Xi96eYd2gdlwkIjUnLJH9YUC4I
iIfuh3n9YtNPnp1a55</vt:lpwstr>
  </property>
  <property fmtid="{D5CDD505-2E9C-101B-9397-08002B2CF9AE}" pid="4" name="_2015_ms_pID_7253431">
    <vt:lpwstr>h716bLbrwlfHv1M0a3va+m/XIhhzGGr2QWyM9f7NJBYEM7XCL7kix1
A0I+U7XWEak7AZxDWe2vapJbqVNuH5Zeqzi2fXC3iw1ZH388zSnPDmM8wHkPtaDLb7f4n0sE
qjk5xUv0c4i1wE+8m2d0pLGvw76E0P2R3w3ZGajM/IOpnDbpmCGi5ZpoWdlb0BxC/Pk3a0T+
ug4r9hJW9/1wkruYW++vWYhVuaHJCT7aWDJ2</vt:lpwstr>
  </property>
  <property fmtid="{D5CDD505-2E9C-101B-9397-08002B2CF9AE}" pid="5" name="_2015_ms_pID_7253432">
    <vt:lpwstr>9Q==</vt:lpwstr>
  </property>
</Properties>
</file>